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F144F" w14:textId="158ED501" w:rsidR="005617B9" w:rsidRDefault="007942BE" w:rsidP="005617B9">
      <w:pPr>
        <w:pStyle w:val="Koptekst"/>
        <w:tabs>
          <w:tab w:val="clear" w:pos="4536"/>
          <w:tab w:val="clear" w:pos="9072"/>
        </w:tabs>
        <w:rPr>
          <w:noProof/>
        </w:rPr>
      </w:pPr>
      <w:r>
        <w:rPr>
          <w:noProof/>
          <w:lang w:val="nl-BE"/>
        </w:rPr>
        <w:drawing>
          <wp:anchor distT="0" distB="0" distL="114300" distR="114300" simplePos="0" relativeHeight="251663360" behindDoc="0" locked="0" layoutInCell="1" allowOverlap="1" wp14:anchorId="17E7729B" wp14:editId="52442EBC">
            <wp:simplePos x="0" y="0"/>
            <wp:positionH relativeFrom="margin">
              <wp:posOffset>4124325</wp:posOffset>
            </wp:positionH>
            <wp:positionV relativeFrom="margin">
              <wp:posOffset>-114300</wp:posOffset>
            </wp:positionV>
            <wp:extent cx="1788160" cy="525780"/>
            <wp:effectExtent l="0" t="0" r="2540" b="7620"/>
            <wp:wrapSquare wrapText="bothSides"/>
            <wp:docPr id="2" name="Afbeelding 2" descr="cid:image004.jpg@01D81D99.B6F39C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cid:image004.jpg@01D81D99.B6F39C50"/>
                    <pic:cNvPicPr>
                      <a:picLocks noChangeAspect="1" noChangeArrowheads="1"/>
                    </pic:cNvPicPr>
                  </pic:nvPicPr>
                  <pic:blipFill rotWithShape="1">
                    <a:blip r:embed="rId7" r:link="rId8">
                      <a:extLst>
                        <a:ext uri="{28A0092B-C50C-407E-A947-70E740481C1C}">
                          <a14:useLocalDpi xmlns:a14="http://schemas.microsoft.com/office/drawing/2010/main" val="0"/>
                        </a:ext>
                      </a:extLst>
                    </a:blip>
                    <a:srcRect r="54054"/>
                    <a:stretch/>
                  </pic:blipFill>
                  <pic:spPr bwMode="auto">
                    <a:xfrm>
                      <a:off x="0" y="0"/>
                      <a:ext cx="1788160" cy="5257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7FAD691" w14:textId="6EB0EBDF" w:rsidR="005617B9" w:rsidRDefault="005617B9" w:rsidP="005617B9"/>
    <w:p w14:paraId="5AC47B84" w14:textId="77777777" w:rsidR="00F92F00" w:rsidRDefault="00F92F00" w:rsidP="00F92F00">
      <w:pPr>
        <w:jc w:val="center"/>
        <w:rPr>
          <w:b/>
          <w:sz w:val="36"/>
          <w:szCs w:val="36"/>
        </w:rPr>
      </w:pPr>
    </w:p>
    <w:p w14:paraId="1D06578A" w14:textId="36F55B26" w:rsidR="005617B9" w:rsidRPr="00862BA2" w:rsidRDefault="00DE2600" w:rsidP="00E34D17">
      <w:pPr>
        <w:rPr>
          <w:b/>
          <w:sz w:val="36"/>
          <w:szCs w:val="36"/>
        </w:rPr>
      </w:pPr>
      <w:r>
        <w:rPr>
          <w:b/>
          <w:sz w:val="36"/>
          <w:szCs w:val="36"/>
        </w:rPr>
        <w:t>F</w:t>
      </w:r>
      <w:r w:rsidR="005617B9" w:rsidRPr="00862BA2">
        <w:rPr>
          <w:b/>
          <w:sz w:val="36"/>
          <w:szCs w:val="36"/>
        </w:rPr>
        <w:t>unctiebeschrijving</w:t>
      </w:r>
    </w:p>
    <w:p w14:paraId="4BA08130" w14:textId="19099C16" w:rsidR="005617B9" w:rsidRDefault="005617B9" w:rsidP="005617B9">
      <w:pPr>
        <w:rPr>
          <w:lang w:val="nl-BE"/>
        </w:rPr>
      </w:pPr>
    </w:p>
    <w:p w14:paraId="6788F5C3" w14:textId="36CF47BD" w:rsidR="005617B9" w:rsidRDefault="005617B9" w:rsidP="005617B9">
      <w:pPr>
        <w:pBdr>
          <w:top w:val="single" w:sz="4" w:space="1" w:color="auto"/>
        </w:pBdr>
        <w:tabs>
          <w:tab w:val="left" w:pos="3544"/>
          <w:tab w:val="right" w:pos="9072"/>
        </w:tabs>
        <w:rPr>
          <w:b/>
          <w:i/>
          <w:color w:val="000000"/>
          <w:sz w:val="16"/>
          <w:lang w:val="nl-BE"/>
        </w:rPr>
      </w:pPr>
      <w:r>
        <w:rPr>
          <w:b/>
          <w:i/>
          <w:color w:val="000000"/>
          <w:spacing w:val="30"/>
          <w:sz w:val="16"/>
          <w:lang w:val="nl-BE"/>
        </w:rPr>
        <w:tab/>
      </w:r>
      <w:r>
        <w:rPr>
          <w:rFonts w:ascii="Garamond" w:hAnsi="Garamond"/>
          <w:b/>
          <w:i/>
          <w:color w:val="000000"/>
          <w:spacing w:val="30"/>
          <w:sz w:val="16"/>
          <w:lang w:val="nl-BE"/>
        </w:rPr>
        <w:tab/>
      </w:r>
      <w:r>
        <w:rPr>
          <w:b/>
          <w:i/>
          <w:color w:val="000000"/>
          <w:spacing w:val="30"/>
          <w:sz w:val="16"/>
          <w:lang w:val="nl-BE"/>
        </w:rPr>
        <w:t xml:space="preserve">                                             </w:t>
      </w:r>
    </w:p>
    <w:p w14:paraId="6D4ACBF0" w14:textId="5E57D781" w:rsidR="005617B9" w:rsidRDefault="00585202" w:rsidP="005617B9">
      <w:pPr>
        <w:spacing w:line="360" w:lineRule="auto"/>
        <w:jc w:val="center"/>
        <w:rPr>
          <w:rFonts w:ascii="Rockwell Extra Bold" w:hAnsi="Rockwell Extra Bold" w:cs="Tahoma"/>
          <w:b/>
          <w:color w:val="8496B0" w:themeColor="text2" w:themeTint="99"/>
          <w:sz w:val="32"/>
          <w:szCs w:val="32"/>
        </w:rPr>
      </w:pPr>
      <w:r>
        <w:rPr>
          <w:noProof/>
        </w:rPr>
        <w:pict w14:anchorId="1CC1AD28">
          <v:rect id="Rechthoek 6" o:spid="_x0000_s1027" style="position:absolute;left:0;text-align:left;margin-left:84.35pt;margin-top:7.4pt;width:303pt;height:10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eEfwIAAF8FAAAOAAAAZHJzL2Uyb0RvYy54bWysVN9PGzEMfp+0/yHK+7i7UhhUXFEFYpqE&#10;AAETzyGXcCfl4sxJe+3++jm5H60Y2sO0Plzj2P5sf7ZzcbltDdso9A3YkhdHOWfKSqga+1byH883&#10;X84480HYShiwquQ75fnl8vOni84t1AxqMJVCRiDWLzpX8joEt8gyL2vVCn8ETllSasBWBBLxLatQ&#10;dITemmyW56dZB1g5BKm8p9vrXsmXCV9rJcO91l4FZkpOuYX0xfR9jd9seSEWbyhc3cghDfEPWbSi&#10;sRR0groWQbA1Nn9AtY1E8KDDkYQ2A60bqVINVE2Rv6vmqRZOpVqIHO8mmvz/g5V3myf3gERD5/zC&#10;0zFWsdXYxn/Kj20TWbuJLLUNTNLl8dn8rMiJU0m64vg8Pz1JdGZ7d4c+fFPQsngoOVI3Eklic+sD&#10;hSTT0SRGs3DTGJM6Ymy88GCaKt4lIY6EujLINoKaGbZFbB5BHFiRFD2zfS3pFHZGRQhjH5VmTUXZ&#10;z1Iiacz2mEJKZUPRq2pRqT7USU6/MdiYRQqdACOypiQn7AFgtOxBRuw+58E+uqo0pZNz/rfEeufJ&#10;I0UGGybntrGAHwEYqmqI3NuPJPXURJZeodo9IEPod8Q7edNQ226FDw8CaSmo1bTo4Z4+2kBXchhO&#10;nNWAvz66j/Y0q6TlrKMlK7n/uRaoODPfLU3xeTGfx61Mwvzk64wEPNS8Hmrsur0Can1BT4qT6Rjt&#10;gxmPGqF9ofdgFaOSSlhJsUsuA47CVeiXn14UqVarZEab6ES4tU9ORvDIahzL5+2LQDfMbqCxv4Nx&#10;IcXi3Qj3ttHTwmodQDdpvve8DnzTFqfBGV6c+Ewcyslq/y4ufwMAAP//AwBQSwMEFAAGAAgAAAAh&#10;ADvptsThAAAACgEAAA8AAABkcnMvZG93bnJldi54bWxMj81OwzAQhO9IvIO1SFwq6vRHTRTiVAgE&#10;6gFVorQHbpvYxKHxOordNrw9ywluO7uj2W+K9eg6cTZDaD0pmE0TEIZqr1tqFOzfn+8yECEiaew8&#10;GQXfJsC6vL4qMNf+Qm/mvIuN4BAKOSqwMfa5lKG2xmGY+t4Q3z794DCyHBqpB7xwuOvkPElW0mFL&#10;/MFibx6tqY+7k1PwsRlj8zV7ia9HnBwmG1vV26dKqdub8eEeRDRj/DPDLz6jQ8lMlT+RDqJjvcpS&#10;tvKw5ApsSNMlLyoF88UiA1kW8n+F8gcAAP//AwBQSwECLQAUAAYACAAAACEAtoM4kv4AAADhAQAA&#10;EwAAAAAAAAAAAAAAAAAAAAAAW0NvbnRlbnRfVHlwZXNdLnhtbFBLAQItABQABgAIAAAAIQA4/SH/&#10;1gAAAJQBAAALAAAAAAAAAAAAAAAAAC8BAABfcmVscy8ucmVsc1BLAQItABQABgAIAAAAIQCX+aeE&#10;fwIAAF8FAAAOAAAAAAAAAAAAAAAAAC4CAABkcnMvZTJvRG9jLnhtbFBLAQItABQABgAIAAAAIQA7&#10;6bbE4QAAAAoBAAAPAAAAAAAAAAAAAAAAANkEAABkcnMvZG93bnJldi54bWxQSwUGAAAAAAQABADz&#10;AAAA5wUAAAAA&#10;" filled="f" strokecolor="black [3213]" strokeweight="1pt">
            <w10:wrap anchorx="margin"/>
          </v:rect>
        </w:pict>
      </w:r>
    </w:p>
    <w:p w14:paraId="6D229A54" w14:textId="6CD3FFE2" w:rsidR="00CD07B8" w:rsidRPr="00CD07B8" w:rsidRDefault="005617B9" w:rsidP="00CD07B8">
      <w:pPr>
        <w:jc w:val="center"/>
        <w:rPr>
          <w:rFonts w:cs="Arial"/>
          <w:color w:val="C00000"/>
          <w:sz w:val="28"/>
          <w:szCs w:val="28"/>
          <w:lang w:val="nl-BE"/>
        </w:rPr>
      </w:pPr>
      <w:r>
        <w:rPr>
          <w:rFonts w:cs="Arial"/>
          <w:color w:val="C00000"/>
          <w:sz w:val="28"/>
          <w:szCs w:val="28"/>
        </w:rPr>
        <w:t xml:space="preserve"> </w:t>
      </w:r>
      <w:r w:rsidR="00CD07B8" w:rsidRPr="00CD07B8">
        <w:rPr>
          <w:rFonts w:cs="Arial"/>
          <w:color w:val="C00000"/>
          <w:sz w:val="28"/>
          <w:szCs w:val="28"/>
          <w:lang w:val="nl-BE"/>
        </w:rPr>
        <w:t xml:space="preserve">Algemeen </w:t>
      </w:r>
      <w:r w:rsidR="00E34D17">
        <w:rPr>
          <w:rFonts w:cs="Arial"/>
          <w:color w:val="C00000"/>
          <w:sz w:val="28"/>
          <w:szCs w:val="28"/>
          <w:lang w:val="nl-BE"/>
        </w:rPr>
        <w:t>directeur</w:t>
      </w:r>
      <w:r w:rsidR="00224E8B">
        <w:rPr>
          <w:rFonts w:cs="Arial"/>
          <w:color w:val="C00000"/>
          <w:sz w:val="28"/>
          <w:szCs w:val="28"/>
          <w:lang w:val="nl-BE"/>
        </w:rPr>
        <w:br/>
      </w:r>
    </w:p>
    <w:p w14:paraId="638789FD" w14:textId="74FBE04D" w:rsidR="00CD07B8" w:rsidRDefault="00CD07B8" w:rsidP="00CD07B8">
      <w:pPr>
        <w:jc w:val="center"/>
        <w:rPr>
          <w:rFonts w:cs="Arial"/>
          <w:szCs w:val="22"/>
        </w:rPr>
      </w:pPr>
      <w:r w:rsidRPr="00A67589">
        <w:rPr>
          <w:rFonts w:ascii="MS Gothic" w:eastAsia="MS Gothic" w:hAnsi="MS Gothic" w:cs="MS Gothic" w:hint="eastAsia"/>
          <w:color w:val="C00000"/>
          <w:sz w:val="28"/>
          <w:szCs w:val="28"/>
          <w:lang w:val="nl-BE"/>
        </w:rPr>
        <w:t>﹆</w:t>
      </w:r>
      <w:r w:rsidRPr="00A67589">
        <w:rPr>
          <w:rFonts w:cs="Arial"/>
          <w:color w:val="C00000"/>
          <w:sz w:val="28"/>
          <w:szCs w:val="28"/>
          <w:lang w:val="nl-BE"/>
        </w:rPr>
        <w:t xml:space="preserve"> </w:t>
      </w:r>
      <w:r w:rsidRPr="00A67589">
        <w:rPr>
          <w:rFonts w:cs="Arial"/>
          <w:color w:val="000000" w:themeColor="text1"/>
          <w:szCs w:val="22"/>
          <w:u w:val="single"/>
          <w:lang w:val="nl-BE"/>
        </w:rPr>
        <w:t>Salarisschaal:</w:t>
      </w:r>
      <w:r w:rsidRPr="00A67589">
        <w:rPr>
          <w:rFonts w:cs="Arial"/>
          <w:color w:val="000000" w:themeColor="text1"/>
          <w:szCs w:val="22"/>
          <w:lang w:val="nl-BE"/>
        </w:rPr>
        <w:t xml:space="preserve"> </w:t>
      </w:r>
      <w:r w:rsidR="00E34D17">
        <w:rPr>
          <w:rFonts w:cs="Arial"/>
          <w:szCs w:val="22"/>
        </w:rPr>
        <w:t>wettelijke graad</w:t>
      </w:r>
    </w:p>
    <w:p w14:paraId="615EBA63" w14:textId="09C53020" w:rsidR="005617B9" w:rsidRPr="004E7278" w:rsidRDefault="005617B9" w:rsidP="00224E8B">
      <w:pPr>
        <w:jc w:val="center"/>
        <w:rPr>
          <w:rFonts w:cs="Arial"/>
          <w:szCs w:val="22"/>
        </w:rPr>
      </w:pPr>
    </w:p>
    <w:p w14:paraId="3BBAACEB" w14:textId="4696B1D2" w:rsidR="005617B9" w:rsidRDefault="005617B9" w:rsidP="005617B9">
      <w:pPr>
        <w:jc w:val="center"/>
        <w:rPr>
          <w:rFonts w:cs="Arial"/>
          <w:sz w:val="20"/>
        </w:rPr>
      </w:pPr>
    </w:p>
    <w:p w14:paraId="3B242E9E" w14:textId="77777777" w:rsidR="00F33121" w:rsidRDefault="00F33121" w:rsidP="005617B9">
      <w:pPr>
        <w:pStyle w:val="Kop1"/>
        <w:pBdr>
          <w:bottom w:val="single" w:sz="6" w:space="1" w:color="auto"/>
        </w:pBdr>
        <w:rPr>
          <w:color w:val="C00000"/>
          <w:sz w:val="24"/>
          <w:szCs w:val="24"/>
        </w:rPr>
      </w:pPr>
      <w:bookmarkStart w:id="0" w:name="_Hlk53754291"/>
    </w:p>
    <w:p w14:paraId="282567B9" w14:textId="05AC3970" w:rsidR="005617B9" w:rsidRDefault="00C70335" w:rsidP="005617B9">
      <w:pPr>
        <w:pStyle w:val="Kop1"/>
        <w:pBdr>
          <w:bottom w:val="single" w:sz="6" w:space="1" w:color="auto"/>
        </w:pBdr>
        <w:rPr>
          <w:color w:val="C00000"/>
          <w:sz w:val="24"/>
          <w:szCs w:val="24"/>
        </w:rPr>
      </w:pPr>
      <w:r>
        <w:rPr>
          <w:color w:val="C00000"/>
          <w:sz w:val="24"/>
          <w:szCs w:val="24"/>
        </w:rPr>
        <w:t>P</w:t>
      </w:r>
      <w:r w:rsidR="005617B9">
        <w:rPr>
          <w:color w:val="C00000"/>
          <w:sz w:val="24"/>
          <w:szCs w:val="24"/>
        </w:rPr>
        <w:t>laats in de organisatie</w:t>
      </w:r>
    </w:p>
    <w:p w14:paraId="3E08EADD" w14:textId="3813221E" w:rsidR="005617B9" w:rsidRDefault="005617B9" w:rsidP="005617B9"/>
    <w:p w14:paraId="570A632B" w14:textId="599454CF" w:rsidR="00256650" w:rsidRDefault="00224E8B" w:rsidP="00256650">
      <w:pPr>
        <w:pStyle w:val="Body"/>
        <w:tabs>
          <w:tab w:val="left" w:pos="-720"/>
          <w:tab w:val="left" w:pos="6135"/>
        </w:tabs>
        <w:spacing w:before="0" w:after="0" w:line="240" w:lineRule="auto"/>
        <w:rPr>
          <w:rFonts w:ascii="Arial" w:hAnsi="Arial" w:cs="Arial"/>
          <w:spacing w:val="-3"/>
          <w:szCs w:val="22"/>
          <w:lang w:val="nl-NL"/>
        </w:rPr>
      </w:pPr>
      <w:r>
        <w:rPr>
          <w:rFonts w:ascii="Arial" w:hAnsi="Arial" w:cs="Arial"/>
          <w:spacing w:val="-3"/>
          <w:szCs w:val="22"/>
          <w:lang w:val="nl-NL"/>
        </w:rPr>
        <w:t>Als</w:t>
      </w:r>
      <w:r w:rsidR="00256650">
        <w:rPr>
          <w:rFonts w:ascii="Arial" w:hAnsi="Arial" w:cs="Arial"/>
          <w:spacing w:val="-3"/>
          <w:szCs w:val="22"/>
          <w:lang w:val="nl-NL"/>
        </w:rPr>
        <w:t xml:space="preserve"> algemeen directeur sta</w:t>
      </w:r>
      <w:r>
        <w:rPr>
          <w:rFonts w:ascii="Arial" w:hAnsi="Arial" w:cs="Arial"/>
          <w:spacing w:val="-3"/>
          <w:szCs w:val="22"/>
          <w:lang w:val="nl-NL"/>
        </w:rPr>
        <w:t xml:space="preserve"> je</w:t>
      </w:r>
      <w:r w:rsidR="00256650">
        <w:rPr>
          <w:rFonts w:ascii="Arial" w:hAnsi="Arial" w:cs="Arial"/>
          <w:spacing w:val="-3"/>
          <w:szCs w:val="22"/>
          <w:lang w:val="nl-NL"/>
        </w:rPr>
        <w:t xml:space="preserve"> aan het hoofd van alle personeelsleden van stad en OCMW</w:t>
      </w:r>
      <w:r w:rsidR="00F40166">
        <w:rPr>
          <w:rFonts w:ascii="Arial" w:hAnsi="Arial" w:cs="Arial"/>
          <w:spacing w:val="-3"/>
          <w:szCs w:val="22"/>
          <w:lang w:val="nl-NL"/>
        </w:rPr>
        <w:t xml:space="preserve"> (openbaar centrum voor maatschappelijk welzijn)</w:t>
      </w:r>
      <w:r w:rsidR="00256650">
        <w:rPr>
          <w:rFonts w:ascii="Arial" w:hAnsi="Arial" w:cs="Arial"/>
          <w:spacing w:val="-3"/>
          <w:szCs w:val="22"/>
          <w:lang w:val="nl-NL"/>
        </w:rPr>
        <w:t xml:space="preserve"> Hoogstraten en maak</w:t>
      </w:r>
      <w:r>
        <w:rPr>
          <w:rFonts w:ascii="Arial" w:hAnsi="Arial" w:cs="Arial"/>
          <w:spacing w:val="-3"/>
          <w:szCs w:val="22"/>
          <w:lang w:val="nl-NL"/>
        </w:rPr>
        <w:t xml:space="preserve"> je</w:t>
      </w:r>
      <w:r w:rsidR="00256650">
        <w:rPr>
          <w:rFonts w:ascii="Arial" w:hAnsi="Arial" w:cs="Arial"/>
          <w:spacing w:val="-3"/>
          <w:szCs w:val="22"/>
          <w:lang w:val="nl-NL"/>
        </w:rPr>
        <w:t xml:space="preserve"> deel uit van het managementteam.</w:t>
      </w:r>
    </w:p>
    <w:p w14:paraId="5B7809AB" w14:textId="69B07A68" w:rsidR="00F40166" w:rsidRDefault="00224E8B" w:rsidP="005617B9">
      <w:pPr>
        <w:pStyle w:val="Body"/>
        <w:tabs>
          <w:tab w:val="left" w:pos="-720"/>
          <w:tab w:val="left" w:pos="6135"/>
        </w:tabs>
        <w:spacing w:before="0" w:after="0" w:line="240" w:lineRule="auto"/>
        <w:rPr>
          <w:rFonts w:ascii="Arial" w:hAnsi="Arial" w:cs="Arial"/>
          <w:spacing w:val="-3"/>
          <w:szCs w:val="22"/>
          <w:lang w:val="nl-NL"/>
        </w:rPr>
      </w:pPr>
      <w:r w:rsidRPr="00E741C7">
        <w:rPr>
          <w:rFonts w:ascii="Arial" w:hAnsi="Arial" w:cs="Arial"/>
          <w:spacing w:val="-3"/>
          <w:szCs w:val="22"/>
          <w:lang w:val="nl-NL"/>
        </w:rPr>
        <w:t>Je</w:t>
      </w:r>
      <w:r w:rsidR="00BE3D91" w:rsidRPr="00E741C7">
        <w:rPr>
          <w:rFonts w:ascii="Arial" w:hAnsi="Arial" w:cs="Arial"/>
          <w:spacing w:val="-3"/>
          <w:szCs w:val="22"/>
          <w:lang w:val="nl-NL"/>
        </w:rPr>
        <w:t xml:space="preserve"> rapporteert aan het college van burgemeester en schepenen, aan het vast bureau</w:t>
      </w:r>
      <w:r w:rsidR="004335BD" w:rsidRPr="00E741C7">
        <w:rPr>
          <w:rFonts w:ascii="Arial" w:hAnsi="Arial" w:cs="Arial"/>
          <w:spacing w:val="-3"/>
          <w:szCs w:val="22"/>
          <w:lang w:val="nl-NL"/>
        </w:rPr>
        <w:t xml:space="preserve">, </w:t>
      </w:r>
      <w:r w:rsidR="00BE3D91" w:rsidRPr="00E741C7">
        <w:rPr>
          <w:rFonts w:ascii="Arial" w:hAnsi="Arial" w:cs="Arial"/>
          <w:spacing w:val="-3"/>
          <w:szCs w:val="22"/>
          <w:lang w:val="nl-NL"/>
        </w:rPr>
        <w:t>aan het bijzonder comité voor de sociale dienst</w:t>
      </w:r>
      <w:r w:rsidR="004335BD" w:rsidRPr="00E741C7">
        <w:rPr>
          <w:rFonts w:ascii="Arial" w:hAnsi="Arial" w:cs="Arial"/>
          <w:spacing w:val="-3"/>
          <w:szCs w:val="22"/>
          <w:lang w:val="nl-NL"/>
        </w:rPr>
        <w:t>, aan de gemeenteraad en de raad voor maatschappelijk welzijn</w:t>
      </w:r>
      <w:r w:rsidR="00BE3D91" w:rsidRPr="00E741C7">
        <w:rPr>
          <w:rFonts w:ascii="Arial" w:hAnsi="Arial" w:cs="Arial"/>
          <w:spacing w:val="-3"/>
          <w:szCs w:val="22"/>
          <w:lang w:val="nl-NL"/>
        </w:rPr>
        <w:t xml:space="preserve"> en vervult </w:t>
      </w:r>
      <w:r w:rsidR="00256650" w:rsidRPr="00E741C7">
        <w:rPr>
          <w:rFonts w:ascii="Arial" w:hAnsi="Arial" w:cs="Arial"/>
          <w:spacing w:val="-3"/>
          <w:szCs w:val="22"/>
          <w:lang w:val="nl-NL"/>
        </w:rPr>
        <w:t>een cruciale rol als brug</w:t>
      </w:r>
      <w:r w:rsidR="00BE3D91" w:rsidRPr="00E741C7">
        <w:rPr>
          <w:rFonts w:ascii="Arial" w:hAnsi="Arial" w:cs="Arial"/>
          <w:spacing w:val="-3"/>
          <w:szCs w:val="22"/>
          <w:lang w:val="nl-NL"/>
        </w:rPr>
        <w:t xml:space="preserve"> tussen de politieke beleidsorganen en de </w:t>
      </w:r>
      <w:r w:rsidR="00256650" w:rsidRPr="00E741C7">
        <w:rPr>
          <w:rFonts w:ascii="Arial" w:hAnsi="Arial" w:cs="Arial"/>
          <w:spacing w:val="-3"/>
          <w:szCs w:val="22"/>
          <w:lang w:val="nl-NL"/>
        </w:rPr>
        <w:t>stedelijke</w:t>
      </w:r>
      <w:r w:rsidR="00BE3D91" w:rsidRPr="00E741C7">
        <w:rPr>
          <w:rFonts w:ascii="Arial" w:hAnsi="Arial" w:cs="Arial"/>
          <w:spacing w:val="-3"/>
          <w:szCs w:val="22"/>
          <w:lang w:val="nl-NL"/>
        </w:rPr>
        <w:t xml:space="preserve"> en OCMW-organisatie. </w:t>
      </w:r>
    </w:p>
    <w:p w14:paraId="604FFA78" w14:textId="703F2A93" w:rsidR="00F715B9" w:rsidRPr="00E741C7" w:rsidRDefault="00F715B9" w:rsidP="005617B9">
      <w:pPr>
        <w:pStyle w:val="Body"/>
        <w:tabs>
          <w:tab w:val="left" w:pos="-720"/>
          <w:tab w:val="left" w:pos="6135"/>
        </w:tabs>
        <w:spacing w:before="0" w:after="0" w:line="240" w:lineRule="auto"/>
        <w:rPr>
          <w:rFonts w:ascii="Arial" w:hAnsi="Arial" w:cs="Arial"/>
          <w:spacing w:val="-3"/>
          <w:szCs w:val="22"/>
          <w:lang w:val="nl-NL"/>
        </w:rPr>
      </w:pPr>
      <w:r>
        <w:rPr>
          <w:rFonts w:ascii="Arial" w:hAnsi="Arial" w:cs="Arial"/>
          <w:spacing w:val="-3"/>
          <w:szCs w:val="22"/>
          <w:lang w:val="nl-NL"/>
        </w:rPr>
        <w:t xml:space="preserve">Je geeft leiding aan de leden van het managementteam, het secretariaat en de stafdienst. </w:t>
      </w:r>
    </w:p>
    <w:p w14:paraId="5B89C704" w14:textId="4FFDB2CA" w:rsidR="00F33121" w:rsidRDefault="00256650" w:rsidP="005617B9">
      <w:pPr>
        <w:pStyle w:val="Body"/>
        <w:tabs>
          <w:tab w:val="left" w:pos="-720"/>
          <w:tab w:val="left" w:pos="6135"/>
        </w:tabs>
        <w:spacing w:before="0" w:after="0" w:line="240" w:lineRule="auto"/>
        <w:rPr>
          <w:rFonts w:ascii="Arial" w:hAnsi="Arial" w:cs="Arial"/>
          <w:spacing w:val="-3"/>
          <w:szCs w:val="22"/>
          <w:lang w:val="nl-NL"/>
        </w:rPr>
      </w:pPr>
      <w:r>
        <w:rPr>
          <w:rFonts w:ascii="Arial" w:hAnsi="Arial" w:cs="Arial"/>
          <w:spacing w:val="-3"/>
          <w:szCs w:val="22"/>
          <w:lang w:val="nl-NL"/>
        </w:rPr>
        <w:t xml:space="preserve">Als verbindingsfiguur </w:t>
      </w:r>
      <w:r w:rsidR="00F33121">
        <w:rPr>
          <w:rFonts w:ascii="Arial" w:hAnsi="Arial" w:cs="Arial"/>
          <w:spacing w:val="-3"/>
          <w:szCs w:val="22"/>
          <w:lang w:val="nl-NL"/>
        </w:rPr>
        <w:t>creëer</w:t>
      </w:r>
      <w:r>
        <w:rPr>
          <w:rFonts w:ascii="Arial" w:hAnsi="Arial" w:cs="Arial"/>
          <w:spacing w:val="-3"/>
          <w:szCs w:val="22"/>
          <w:lang w:val="nl-NL"/>
        </w:rPr>
        <w:t xml:space="preserve"> </w:t>
      </w:r>
      <w:r w:rsidR="00224E8B">
        <w:rPr>
          <w:rFonts w:ascii="Arial" w:hAnsi="Arial" w:cs="Arial"/>
          <w:spacing w:val="-3"/>
          <w:szCs w:val="22"/>
          <w:lang w:val="nl-NL"/>
        </w:rPr>
        <w:t>je</w:t>
      </w:r>
      <w:r>
        <w:rPr>
          <w:rFonts w:ascii="Arial" w:hAnsi="Arial" w:cs="Arial"/>
          <w:spacing w:val="-3"/>
          <w:szCs w:val="22"/>
          <w:lang w:val="nl-NL"/>
        </w:rPr>
        <w:t xml:space="preserve"> een omgeving die samenwerking </w:t>
      </w:r>
      <w:r w:rsidR="00F40166">
        <w:rPr>
          <w:rFonts w:ascii="Arial" w:hAnsi="Arial" w:cs="Arial"/>
          <w:spacing w:val="-3"/>
          <w:szCs w:val="22"/>
          <w:lang w:val="nl-NL"/>
        </w:rPr>
        <w:t xml:space="preserve">tussen medewerkers </w:t>
      </w:r>
      <w:r>
        <w:rPr>
          <w:rFonts w:ascii="Arial" w:hAnsi="Arial" w:cs="Arial"/>
          <w:spacing w:val="-3"/>
          <w:szCs w:val="22"/>
          <w:lang w:val="nl-NL"/>
        </w:rPr>
        <w:t xml:space="preserve">bevordert </w:t>
      </w:r>
      <w:r w:rsidR="00F33121">
        <w:rPr>
          <w:rFonts w:ascii="Arial" w:hAnsi="Arial" w:cs="Arial"/>
          <w:spacing w:val="-3"/>
          <w:szCs w:val="22"/>
          <w:lang w:val="nl-NL"/>
        </w:rPr>
        <w:t>in het belang van een kwaliteitsvolle dienstverlening aan de burger.</w:t>
      </w:r>
    </w:p>
    <w:p w14:paraId="62B87B2E" w14:textId="79AD8F6B" w:rsidR="0075748F" w:rsidRDefault="0075748F" w:rsidP="0075748F">
      <w:pPr>
        <w:pStyle w:val="Kop1"/>
        <w:pBdr>
          <w:bottom w:val="single" w:sz="6" w:space="1" w:color="auto"/>
        </w:pBdr>
        <w:rPr>
          <w:color w:val="C00000"/>
          <w:sz w:val="24"/>
          <w:szCs w:val="24"/>
        </w:rPr>
      </w:pPr>
      <w:r>
        <w:rPr>
          <w:color w:val="C00000"/>
          <w:sz w:val="24"/>
          <w:szCs w:val="24"/>
        </w:rPr>
        <w:t>Doel van de functie</w:t>
      </w:r>
    </w:p>
    <w:p w14:paraId="742A505C" w14:textId="77777777" w:rsidR="00256650" w:rsidRDefault="00256650" w:rsidP="006439E6"/>
    <w:p w14:paraId="1626E463" w14:textId="09853DB3" w:rsidR="006439E6" w:rsidRDefault="00224E8B" w:rsidP="006439E6">
      <w:r>
        <w:t xml:space="preserve">Als </w:t>
      </w:r>
      <w:r w:rsidR="006439E6">
        <w:t xml:space="preserve">algemeen directeur </w:t>
      </w:r>
      <w:r>
        <w:t xml:space="preserve">ben je </w:t>
      </w:r>
      <w:r w:rsidR="006439E6">
        <w:t xml:space="preserve">de drijvende kracht in de organisatie en </w:t>
      </w:r>
      <w:r>
        <w:t xml:space="preserve">ben je </w:t>
      </w:r>
      <w:r w:rsidR="005F5B84">
        <w:t xml:space="preserve">verantwoordelijk voor </w:t>
      </w:r>
      <w:r w:rsidR="006439E6">
        <w:t xml:space="preserve">de algemene leiding en organisatie van de diensten van de stad en </w:t>
      </w:r>
      <w:r w:rsidR="00F40166">
        <w:t>OCMW.</w:t>
      </w:r>
      <w:r w:rsidR="006439E6">
        <w:t xml:space="preserve"> Samen met de diensten </w:t>
      </w:r>
      <w:r>
        <w:t>ben je</w:t>
      </w:r>
      <w:r w:rsidR="006439E6">
        <w:t xml:space="preserve"> belast met de voorbereiding, organisatie, uitvoering en evaluatie van het beleid. </w:t>
      </w:r>
    </w:p>
    <w:p w14:paraId="6D145D70" w14:textId="72A8C525" w:rsidR="006439E6" w:rsidRDefault="005F5B84" w:rsidP="006439E6">
      <w:r>
        <w:t>Met een duidelijke visie op de organisatie bewaar</w:t>
      </w:r>
      <w:r w:rsidR="00224E8B">
        <w:t xml:space="preserve"> je</w:t>
      </w:r>
      <w:r w:rsidR="006439E6">
        <w:t xml:space="preserve"> een evenwicht tussen innovatie en stabiliteit. Daarnaast vorm</w:t>
      </w:r>
      <w:r w:rsidR="00224E8B">
        <w:t xml:space="preserve"> je</w:t>
      </w:r>
      <w:r w:rsidR="006439E6">
        <w:t xml:space="preserve"> de verbindingspersoon tussen de politieke beleidsorganen en de administratieve organisatie</w:t>
      </w:r>
      <w:r>
        <w:t>, waarbij een sfeer van vertrouwen wordt gecreëerd en er gestreefd wordt naar een draagvlak bij beslissingen.</w:t>
      </w:r>
      <w:r w:rsidR="00F40166">
        <w:t xml:space="preserve"> </w:t>
      </w:r>
    </w:p>
    <w:p w14:paraId="75E2BAD8" w14:textId="1A00B0B7" w:rsidR="006439E6" w:rsidRDefault="00224E8B" w:rsidP="005F5B84">
      <w:pPr>
        <w:autoSpaceDE w:val="0"/>
        <w:autoSpaceDN w:val="0"/>
        <w:adjustRightInd w:val="0"/>
        <w:rPr>
          <w:rFonts w:cs="CIDFont+F3"/>
        </w:rPr>
      </w:pPr>
      <w:r>
        <w:rPr>
          <w:rFonts w:cs="CIDFont+F3"/>
        </w:rPr>
        <w:t>Je bent</w:t>
      </w:r>
      <w:r w:rsidR="006439E6" w:rsidRPr="0052768A">
        <w:rPr>
          <w:rFonts w:cs="CIDFont+F3"/>
        </w:rPr>
        <w:t xml:space="preserve"> hoofd van het personeel. Door een </w:t>
      </w:r>
      <w:r w:rsidR="00474950">
        <w:rPr>
          <w:rFonts w:cs="CIDFont+F3"/>
        </w:rPr>
        <w:t xml:space="preserve">participerend, </w:t>
      </w:r>
      <w:r w:rsidR="006439E6" w:rsidRPr="0052768A">
        <w:rPr>
          <w:rFonts w:cs="CIDFont+F3"/>
        </w:rPr>
        <w:t xml:space="preserve">inspirerend en authentiek leiderschap </w:t>
      </w:r>
      <w:r w:rsidR="005F5B84">
        <w:rPr>
          <w:rFonts w:cs="CIDFont+F3"/>
        </w:rPr>
        <w:t xml:space="preserve">weet </w:t>
      </w:r>
      <w:r>
        <w:rPr>
          <w:rFonts w:cs="CIDFont+F3"/>
        </w:rPr>
        <w:t>je</w:t>
      </w:r>
      <w:r w:rsidR="005F5B84">
        <w:rPr>
          <w:rFonts w:cs="CIDFont+F3"/>
        </w:rPr>
        <w:t xml:space="preserve"> </w:t>
      </w:r>
      <w:r w:rsidR="006439E6" w:rsidRPr="0052768A">
        <w:rPr>
          <w:rFonts w:cs="CIDFont+F3"/>
        </w:rPr>
        <w:t xml:space="preserve">een werkomgeving </w:t>
      </w:r>
      <w:r w:rsidR="005F5B84">
        <w:rPr>
          <w:rFonts w:cs="CIDFont+F3"/>
        </w:rPr>
        <w:t xml:space="preserve">te ontwikkelen </w:t>
      </w:r>
      <w:r w:rsidR="006439E6" w:rsidRPr="0052768A">
        <w:rPr>
          <w:rFonts w:cs="CIDFont+F3"/>
        </w:rPr>
        <w:t xml:space="preserve">waarin medewerkers </w:t>
      </w:r>
      <w:r w:rsidR="005F5B84">
        <w:rPr>
          <w:rFonts w:cs="CIDFont+F3"/>
        </w:rPr>
        <w:t>zich ten volle kunnen ontplooien en het</w:t>
      </w:r>
      <w:r w:rsidR="006439E6" w:rsidRPr="0052768A">
        <w:rPr>
          <w:rFonts w:cs="CIDFont+F3"/>
        </w:rPr>
        <w:t xml:space="preserve"> beste van</w:t>
      </w:r>
      <w:r w:rsidR="006439E6">
        <w:rPr>
          <w:rFonts w:cs="CIDFont+F3"/>
        </w:rPr>
        <w:t xml:space="preserve"> </w:t>
      </w:r>
      <w:r w:rsidR="006439E6" w:rsidRPr="0052768A">
        <w:rPr>
          <w:rFonts w:cs="CIDFont+F3"/>
        </w:rPr>
        <w:t xml:space="preserve">zichzelf kunnen en willen geven ten </w:t>
      </w:r>
      <w:r w:rsidR="005F5B84">
        <w:rPr>
          <w:rFonts w:cs="CIDFont+F3"/>
        </w:rPr>
        <w:t>behoeve</w:t>
      </w:r>
      <w:r w:rsidR="006439E6" w:rsidRPr="0052768A">
        <w:rPr>
          <w:rFonts w:cs="CIDFont+F3"/>
        </w:rPr>
        <w:t xml:space="preserve"> van de burger. </w:t>
      </w:r>
      <w:r w:rsidR="005F5B84">
        <w:rPr>
          <w:rFonts w:cs="CIDFont+F3"/>
        </w:rPr>
        <w:t>Door te streven naar eenheid binnen de organisatie en te investeren in maximale professionalisering, stimuleer</w:t>
      </w:r>
      <w:r>
        <w:rPr>
          <w:rFonts w:cs="CIDFont+F3"/>
        </w:rPr>
        <w:t xml:space="preserve"> je</w:t>
      </w:r>
      <w:r w:rsidR="005F5B84">
        <w:rPr>
          <w:rFonts w:cs="CIDFont+F3"/>
        </w:rPr>
        <w:t xml:space="preserve"> een cultuur van continue verbetering en groei. </w:t>
      </w:r>
    </w:p>
    <w:p w14:paraId="3FF41F24" w14:textId="3A94F413" w:rsidR="00221568" w:rsidRDefault="00F715B9" w:rsidP="00F715B9">
      <w:pPr>
        <w:autoSpaceDE w:val="0"/>
        <w:autoSpaceDN w:val="0"/>
        <w:adjustRightInd w:val="0"/>
        <w:rPr>
          <w:rFonts w:cs="Arial"/>
          <w:spacing w:val="-3"/>
          <w:szCs w:val="22"/>
        </w:rPr>
      </w:pPr>
      <w:r>
        <w:rPr>
          <w:rFonts w:cs="Arial"/>
          <w:spacing w:val="-3"/>
          <w:szCs w:val="22"/>
        </w:rPr>
        <w:t>De opdrachten zijn voornamelijk decretaal bepaald en worden hierna omschreven in de verschillende resultaatsgebieden.</w:t>
      </w:r>
    </w:p>
    <w:p w14:paraId="44B74758" w14:textId="77777777" w:rsidR="00F715B9" w:rsidRDefault="00F715B9" w:rsidP="00F715B9">
      <w:pPr>
        <w:autoSpaceDE w:val="0"/>
        <w:autoSpaceDN w:val="0"/>
        <w:adjustRightInd w:val="0"/>
        <w:rPr>
          <w:rFonts w:cs="Arial"/>
          <w:szCs w:val="22"/>
          <w:lang w:val="nl-BE"/>
        </w:rPr>
      </w:pPr>
    </w:p>
    <w:p w14:paraId="061DF7F2" w14:textId="6DA757BC" w:rsidR="0075748F" w:rsidRPr="002317A9" w:rsidRDefault="0075748F" w:rsidP="005534E7">
      <w:pPr>
        <w:pStyle w:val="Body"/>
        <w:pBdr>
          <w:bottom w:val="single" w:sz="4" w:space="1" w:color="auto"/>
        </w:pBdr>
        <w:spacing w:after="0" w:line="240" w:lineRule="auto"/>
        <w:jc w:val="both"/>
        <w:rPr>
          <w:rFonts w:ascii="Arial" w:hAnsi="Arial"/>
          <w:b/>
          <w:color w:val="C00000"/>
          <w:kern w:val="28"/>
          <w:sz w:val="24"/>
          <w:szCs w:val="24"/>
          <w:lang w:val="nl-NL" w:eastAsia="nl-BE"/>
        </w:rPr>
      </w:pPr>
      <w:r w:rsidRPr="002317A9">
        <w:rPr>
          <w:rFonts w:ascii="Arial" w:hAnsi="Arial"/>
          <w:b/>
          <w:color w:val="C00000"/>
          <w:kern w:val="28"/>
          <w:sz w:val="24"/>
          <w:szCs w:val="24"/>
          <w:lang w:val="nl-NL" w:eastAsia="nl-BE"/>
        </w:rPr>
        <w:t>Resultaatgebieden en de daaraan verbonden taken</w:t>
      </w:r>
    </w:p>
    <w:p w14:paraId="05B8A53A" w14:textId="562A4A95" w:rsidR="00C94151" w:rsidRDefault="00CD07B8" w:rsidP="005534E7">
      <w:pPr>
        <w:pStyle w:val="Body"/>
        <w:tabs>
          <w:tab w:val="left" w:pos="-720"/>
          <w:tab w:val="left" w:pos="567"/>
        </w:tabs>
        <w:spacing w:after="0" w:line="240" w:lineRule="auto"/>
        <w:rPr>
          <w:rFonts w:ascii="Arial" w:hAnsi="Arial" w:cs="Arial"/>
          <w:i/>
          <w:szCs w:val="22"/>
          <w:lang w:val="nl-NL"/>
        </w:rPr>
      </w:pPr>
      <w:r w:rsidRPr="00CD07B8">
        <w:rPr>
          <w:rFonts w:ascii="Arial" w:hAnsi="Arial" w:cs="Arial"/>
          <w:i/>
          <w:szCs w:val="22"/>
          <w:lang w:val="nl-NL"/>
        </w:rPr>
        <w:t>Stadsbestuur Hoogstraten is een organisatie die steeds in beweging is en verwacht ook van zijn</w:t>
      </w:r>
      <w:r w:rsidR="0047556C">
        <w:rPr>
          <w:rFonts w:ascii="Arial" w:hAnsi="Arial" w:cs="Arial"/>
          <w:i/>
          <w:szCs w:val="22"/>
          <w:lang w:val="nl-NL"/>
        </w:rPr>
        <w:t xml:space="preserve"> </w:t>
      </w:r>
      <w:r w:rsidRPr="00CD07B8">
        <w:rPr>
          <w:rFonts w:ascii="Arial" w:hAnsi="Arial" w:cs="Arial"/>
          <w:i/>
          <w:szCs w:val="22"/>
          <w:lang w:val="nl-NL"/>
        </w:rPr>
        <w:t xml:space="preserve">medewerkers dat ze </w:t>
      </w:r>
      <w:r w:rsidR="00C02C6B" w:rsidRPr="00CD07B8">
        <w:rPr>
          <w:rFonts w:ascii="Arial" w:hAnsi="Arial" w:cs="Arial"/>
          <w:i/>
          <w:szCs w:val="22"/>
          <w:lang w:val="nl-NL"/>
        </w:rPr>
        <w:t>meegroeien</w:t>
      </w:r>
      <w:r w:rsidRPr="00CD07B8">
        <w:rPr>
          <w:rFonts w:ascii="Arial" w:hAnsi="Arial" w:cs="Arial"/>
          <w:i/>
          <w:szCs w:val="22"/>
          <w:lang w:val="nl-NL"/>
        </w:rPr>
        <w:t xml:space="preserve"> met de veranderende omgeving. Wat volgt is een opsomming</w:t>
      </w:r>
      <w:r w:rsidR="0047556C">
        <w:rPr>
          <w:rFonts w:ascii="Arial" w:hAnsi="Arial" w:cs="Arial"/>
          <w:i/>
          <w:szCs w:val="22"/>
          <w:lang w:val="nl-NL"/>
        </w:rPr>
        <w:t xml:space="preserve"> </w:t>
      </w:r>
      <w:r w:rsidRPr="00CD07B8">
        <w:rPr>
          <w:rFonts w:ascii="Arial" w:hAnsi="Arial" w:cs="Arial"/>
          <w:i/>
          <w:szCs w:val="22"/>
          <w:lang w:val="nl-NL"/>
        </w:rPr>
        <w:t>van verschillende taken, om een beeld te geven van de functie. Deze lijst is niet volledig en kan</w:t>
      </w:r>
      <w:r w:rsidR="0047556C">
        <w:rPr>
          <w:rFonts w:ascii="Arial" w:hAnsi="Arial" w:cs="Arial"/>
          <w:i/>
          <w:szCs w:val="22"/>
          <w:lang w:val="nl-NL"/>
        </w:rPr>
        <w:t xml:space="preserve"> </w:t>
      </w:r>
      <w:r w:rsidRPr="00CD07B8">
        <w:rPr>
          <w:rFonts w:ascii="Arial" w:hAnsi="Arial" w:cs="Arial"/>
          <w:i/>
          <w:szCs w:val="22"/>
          <w:lang w:val="nl-NL"/>
        </w:rPr>
        <w:t>in de toekomst wijzigen.</w:t>
      </w:r>
    </w:p>
    <w:p w14:paraId="38521EF4" w14:textId="77777777" w:rsidR="005534E7" w:rsidRPr="0047556C" w:rsidRDefault="005534E7" w:rsidP="0047556C">
      <w:pPr>
        <w:pStyle w:val="Body"/>
        <w:tabs>
          <w:tab w:val="left" w:pos="-720"/>
          <w:tab w:val="left" w:pos="567"/>
        </w:tabs>
        <w:spacing w:after="0" w:line="240" w:lineRule="auto"/>
        <w:jc w:val="both"/>
        <w:rPr>
          <w:rFonts w:ascii="Arial" w:hAnsi="Arial" w:cs="Arial"/>
          <w:i/>
          <w:szCs w:val="22"/>
          <w:lang w:val="nl-NL"/>
        </w:rPr>
      </w:pPr>
    </w:p>
    <w:p w14:paraId="0C89F563" w14:textId="77777777" w:rsidR="00A90CD2" w:rsidRDefault="00F33121" w:rsidP="00765A9B">
      <w:pPr>
        <w:pStyle w:val="Lijstalinea"/>
        <w:numPr>
          <w:ilvl w:val="0"/>
          <w:numId w:val="1"/>
        </w:numPr>
        <w:rPr>
          <w:rFonts w:cs="Arial"/>
          <w:iCs/>
          <w:szCs w:val="22"/>
        </w:rPr>
      </w:pPr>
      <w:r w:rsidRPr="00F33121">
        <w:rPr>
          <w:rFonts w:cs="Arial"/>
          <w:b/>
          <w:bCs/>
          <w:i/>
          <w:szCs w:val="22"/>
        </w:rPr>
        <w:lastRenderedPageBreak/>
        <w:t>Organisatie en werkingsprocessen</w:t>
      </w:r>
      <w:r>
        <w:rPr>
          <w:rFonts w:cs="Arial"/>
          <w:iCs/>
          <w:szCs w:val="22"/>
        </w:rPr>
        <w:t xml:space="preserve">: </w:t>
      </w:r>
    </w:p>
    <w:p w14:paraId="294EE547" w14:textId="65B52AAB" w:rsidR="00A90CD2" w:rsidRDefault="00A90CD2" w:rsidP="00A90CD2">
      <w:pPr>
        <w:pStyle w:val="Lijstalinea"/>
        <w:ind w:left="360"/>
        <w:rPr>
          <w:rFonts w:cs="Arial"/>
          <w:iCs/>
          <w:szCs w:val="22"/>
        </w:rPr>
      </w:pPr>
      <w:r>
        <w:rPr>
          <w:rFonts w:cs="Arial"/>
          <w:iCs/>
          <w:szCs w:val="22"/>
        </w:rPr>
        <w:t xml:space="preserve">Je </w:t>
      </w:r>
      <w:r w:rsidR="00F33121">
        <w:rPr>
          <w:rFonts w:cs="Arial"/>
          <w:iCs/>
          <w:szCs w:val="22"/>
        </w:rPr>
        <w:t>staat in voor</w:t>
      </w:r>
      <w:r>
        <w:rPr>
          <w:rFonts w:cs="Arial"/>
          <w:iCs/>
          <w:szCs w:val="22"/>
        </w:rPr>
        <w:t xml:space="preserve"> de organisatie van de ambtelijke werking vanuit de organisatievisie </w:t>
      </w:r>
      <w:r w:rsidR="00C02C6B">
        <w:rPr>
          <w:rFonts w:cs="Arial"/>
          <w:iCs/>
          <w:szCs w:val="22"/>
        </w:rPr>
        <w:t>om</w:t>
      </w:r>
      <w:r w:rsidR="00F33121">
        <w:rPr>
          <w:rFonts w:cs="Arial"/>
          <w:iCs/>
          <w:szCs w:val="22"/>
        </w:rPr>
        <w:t xml:space="preserve"> het realiseren van de doelstellingen van </w:t>
      </w:r>
      <w:r w:rsidR="00E568AD">
        <w:rPr>
          <w:rFonts w:cs="Arial"/>
          <w:iCs/>
          <w:szCs w:val="22"/>
        </w:rPr>
        <w:t>s</w:t>
      </w:r>
      <w:r w:rsidR="00F40166">
        <w:rPr>
          <w:rFonts w:cs="Arial"/>
          <w:iCs/>
          <w:szCs w:val="22"/>
        </w:rPr>
        <w:t>tad en OCMW</w:t>
      </w:r>
      <w:r w:rsidR="00F33121">
        <w:rPr>
          <w:rFonts w:cs="Arial"/>
          <w:iCs/>
          <w:szCs w:val="22"/>
        </w:rPr>
        <w:t xml:space="preserve"> te bevorderen en een kwalitatieve dienstverlening aan de bevolking te verzekeren. </w:t>
      </w:r>
    </w:p>
    <w:p w14:paraId="73FEF79B" w14:textId="77777777" w:rsidR="00F54515" w:rsidRDefault="00F54515" w:rsidP="00A90CD2">
      <w:pPr>
        <w:pStyle w:val="Lijstalinea"/>
        <w:ind w:left="360"/>
        <w:rPr>
          <w:rFonts w:cs="Arial"/>
          <w:iCs/>
          <w:szCs w:val="22"/>
        </w:rPr>
      </w:pPr>
    </w:p>
    <w:p w14:paraId="35247C86" w14:textId="4089729E" w:rsidR="00CD07B8" w:rsidRPr="00765A9B" w:rsidRDefault="00F33121" w:rsidP="00A90CD2">
      <w:pPr>
        <w:pStyle w:val="Lijstalinea"/>
        <w:ind w:left="360"/>
        <w:rPr>
          <w:rFonts w:cs="Arial"/>
          <w:iCs/>
          <w:szCs w:val="22"/>
        </w:rPr>
      </w:pPr>
      <w:r>
        <w:rPr>
          <w:rFonts w:cs="Arial"/>
          <w:iCs/>
          <w:szCs w:val="22"/>
        </w:rPr>
        <w:t xml:space="preserve">Dit omvat </w:t>
      </w:r>
      <w:r w:rsidR="00A90CD2">
        <w:rPr>
          <w:rFonts w:cs="Arial"/>
          <w:iCs/>
          <w:szCs w:val="22"/>
        </w:rPr>
        <w:t>onder meer</w:t>
      </w:r>
      <w:r>
        <w:rPr>
          <w:rFonts w:cs="Arial"/>
          <w:iCs/>
          <w:szCs w:val="22"/>
        </w:rPr>
        <w:t xml:space="preserve"> volgende taken:</w:t>
      </w:r>
    </w:p>
    <w:p w14:paraId="53C9F2E0" w14:textId="5D528F5D" w:rsidR="00CD07B8" w:rsidRDefault="00A90CD2" w:rsidP="00AD5772">
      <w:pPr>
        <w:pStyle w:val="Lijstalinea"/>
        <w:numPr>
          <w:ilvl w:val="0"/>
          <w:numId w:val="30"/>
        </w:numPr>
        <w:autoSpaceDE w:val="0"/>
        <w:autoSpaceDN w:val="0"/>
        <w:adjustRightInd w:val="0"/>
        <w:ind w:hanging="294"/>
        <w:rPr>
          <w:rFonts w:eastAsiaTheme="minorHAnsi" w:cs="Arial"/>
          <w:i/>
          <w:iCs/>
          <w:color w:val="000000"/>
          <w:szCs w:val="22"/>
          <w:lang w:val="nl-BE" w:eastAsia="en-US"/>
        </w:rPr>
      </w:pPr>
      <w:r>
        <w:rPr>
          <w:rFonts w:eastAsiaTheme="minorHAnsi" w:cs="Arial"/>
          <w:i/>
          <w:iCs/>
          <w:color w:val="000000"/>
          <w:szCs w:val="22"/>
          <w:lang w:val="nl-BE" w:eastAsia="en-US"/>
        </w:rPr>
        <w:t>Vanuit de organisatievisie i</w:t>
      </w:r>
      <w:r w:rsidR="00F33121">
        <w:rPr>
          <w:rFonts w:eastAsiaTheme="minorHAnsi" w:cs="Arial"/>
          <w:i/>
          <w:iCs/>
          <w:color w:val="000000"/>
          <w:szCs w:val="22"/>
          <w:lang w:val="nl-BE" w:eastAsia="en-US"/>
        </w:rPr>
        <w:t>nstaan voor de algemene leiding van de diensten</w:t>
      </w:r>
      <w:r w:rsidR="00F54515">
        <w:rPr>
          <w:rFonts w:eastAsiaTheme="minorHAnsi" w:cs="Arial"/>
          <w:i/>
          <w:iCs/>
          <w:color w:val="000000"/>
          <w:szCs w:val="22"/>
          <w:lang w:val="nl-BE" w:eastAsia="en-US"/>
        </w:rPr>
        <w:t xml:space="preserve">. Dit </w:t>
      </w:r>
      <w:r w:rsidR="00F33121">
        <w:rPr>
          <w:rFonts w:eastAsiaTheme="minorHAnsi" w:cs="Arial"/>
          <w:i/>
          <w:iCs/>
          <w:color w:val="000000"/>
          <w:szCs w:val="22"/>
          <w:lang w:val="nl-BE" w:eastAsia="en-US"/>
        </w:rPr>
        <w:t>in samenwerking met het managementteam dat de coördinatie van de diensten ondersteunt.</w:t>
      </w:r>
    </w:p>
    <w:p w14:paraId="361B0FEC" w14:textId="66AFA99F" w:rsidR="00A90CD2" w:rsidRDefault="00A90CD2" w:rsidP="00AD5772">
      <w:pPr>
        <w:pStyle w:val="Lijstalinea"/>
        <w:numPr>
          <w:ilvl w:val="0"/>
          <w:numId w:val="30"/>
        </w:numPr>
        <w:autoSpaceDE w:val="0"/>
        <w:autoSpaceDN w:val="0"/>
        <w:adjustRightInd w:val="0"/>
        <w:ind w:hanging="294"/>
        <w:rPr>
          <w:rFonts w:eastAsiaTheme="minorHAnsi" w:cs="Arial"/>
          <w:i/>
          <w:iCs/>
          <w:color w:val="000000"/>
          <w:szCs w:val="22"/>
          <w:lang w:val="nl-BE" w:eastAsia="en-US"/>
        </w:rPr>
      </w:pPr>
      <w:r>
        <w:rPr>
          <w:rFonts w:eastAsiaTheme="minorHAnsi" w:cs="Arial"/>
          <w:i/>
          <w:iCs/>
          <w:color w:val="000000"/>
          <w:szCs w:val="22"/>
          <w:lang w:val="nl-BE" w:eastAsia="en-US"/>
        </w:rPr>
        <w:t>Ontwikkelen van een innovatieve en vooruitstrevende organisatie die zichzelf in vraag durft te stellen aan de hand van een kwalitatief organisatiebeheersingssysteem</w:t>
      </w:r>
      <w:r w:rsidR="00FD3325">
        <w:rPr>
          <w:rFonts w:eastAsiaTheme="minorHAnsi" w:cs="Arial"/>
          <w:i/>
          <w:iCs/>
          <w:color w:val="000000"/>
          <w:szCs w:val="22"/>
          <w:lang w:val="nl-BE" w:eastAsia="en-US"/>
        </w:rPr>
        <w:t xml:space="preserve">. Dit volgens de bepalingen opgenomen in het decreet lokaal bestuur. </w:t>
      </w:r>
    </w:p>
    <w:p w14:paraId="23035E6C" w14:textId="7C0B1F69" w:rsidR="00FD3325" w:rsidRPr="00860D3E" w:rsidRDefault="00F33121" w:rsidP="00AD5772">
      <w:pPr>
        <w:pStyle w:val="Lijstalinea"/>
        <w:numPr>
          <w:ilvl w:val="0"/>
          <w:numId w:val="30"/>
        </w:numPr>
        <w:autoSpaceDE w:val="0"/>
        <w:autoSpaceDN w:val="0"/>
        <w:adjustRightInd w:val="0"/>
        <w:ind w:hanging="294"/>
        <w:rPr>
          <w:rFonts w:eastAsiaTheme="minorHAnsi" w:cs="Arial"/>
          <w:i/>
          <w:iCs/>
          <w:color w:val="000000"/>
          <w:szCs w:val="22"/>
          <w:lang w:val="nl-BE" w:eastAsia="en-US"/>
        </w:rPr>
      </w:pPr>
      <w:r>
        <w:rPr>
          <w:rFonts w:eastAsiaTheme="minorHAnsi" w:cs="Arial"/>
          <w:i/>
          <w:iCs/>
          <w:color w:val="000000"/>
          <w:szCs w:val="22"/>
          <w:lang w:val="nl-BE" w:eastAsia="en-US"/>
        </w:rPr>
        <w:t xml:space="preserve">Samen met het managementteam </w:t>
      </w:r>
      <w:r w:rsidR="00FD3325">
        <w:rPr>
          <w:rFonts w:eastAsiaTheme="minorHAnsi" w:cs="Arial"/>
          <w:i/>
          <w:iCs/>
          <w:color w:val="000000"/>
          <w:szCs w:val="22"/>
          <w:lang w:val="nl-BE" w:eastAsia="en-US"/>
        </w:rPr>
        <w:t xml:space="preserve">zorgen dat de organisatie een stabiele structuur heeft </w:t>
      </w:r>
      <w:r w:rsidR="00FD3325" w:rsidRPr="00860D3E">
        <w:rPr>
          <w:rFonts w:eastAsiaTheme="minorHAnsi" w:cs="Arial"/>
          <w:i/>
          <w:iCs/>
          <w:color w:val="000000"/>
          <w:szCs w:val="22"/>
          <w:lang w:val="nl-BE" w:eastAsia="en-US"/>
        </w:rPr>
        <w:t>die toch voldoende dynamisch is om in te spelen op noden en veranderingen</w:t>
      </w:r>
      <w:r w:rsidR="00885B7A" w:rsidRPr="00860D3E">
        <w:rPr>
          <w:rFonts w:eastAsiaTheme="minorHAnsi" w:cs="Arial"/>
          <w:i/>
          <w:iCs/>
          <w:color w:val="000000"/>
          <w:szCs w:val="22"/>
          <w:lang w:val="nl-BE" w:eastAsia="en-US"/>
        </w:rPr>
        <w:t>.</w:t>
      </w:r>
    </w:p>
    <w:p w14:paraId="62EB04CE" w14:textId="47A6EB2B" w:rsidR="00F33121" w:rsidRPr="00860D3E" w:rsidRDefault="00F33121" w:rsidP="00AD5772">
      <w:pPr>
        <w:pStyle w:val="Lijstalinea"/>
        <w:numPr>
          <w:ilvl w:val="0"/>
          <w:numId w:val="30"/>
        </w:numPr>
        <w:autoSpaceDE w:val="0"/>
        <w:autoSpaceDN w:val="0"/>
        <w:adjustRightInd w:val="0"/>
        <w:ind w:hanging="294"/>
        <w:rPr>
          <w:rFonts w:eastAsiaTheme="minorHAnsi" w:cs="Arial"/>
          <w:i/>
          <w:iCs/>
          <w:color w:val="000000"/>
          <w:szCs w:val="22"/>
          <w:lang w:val="nl-BE" w:eastAsia="en-US"/>
        </w:rPr>
      </w:pPr>
      <w:r w:rsidRPr="00860D3E">
        <w:rPr>
          <w:rFonts w:eastAsiaTheme="minorHAnsi" w:cs="Arial"/>
          <w:i/>
          <w:iCs/>
          <w:color w:val="000000"/>
          <w:szCs w:val="22"/>
          <w:lang w:val="nl-BE" w:eastAsia="en-US"/>
        </w:rPr>
        <w:t>Op regelmatige basis de werkingsprocessen van de organisatie evalueren en waar nodig bijsturen</w:t>
      </w:r>
      <w:r w:rsidR="00A37DB3" w:rsidRPr="00860D3E">
        <w:rPr>
          <w:rFonts w:eastAsiaTheme="minorHAnsi" w:cs="Arial"/>
          <w:i/>
          <w:iCs/>
          <w:color w:val="000000"/>
          <w:szCs w:val="22"/>
          <w:lang w:val="nl-BE" w:eastAsia="en-US"/>
        </w:rPr>
        <w:t xml:space="preserve"> of nieuwe processen initiëren</w:t>
      </w:r>
      <w:r w:rsidRPr="00860D3E">
        <w:rPr>
          <w:rFonts w:eastAsiaTheme="minorHAnsi" w:cs="Arial"/>
          <w:i/>
          <w:iCs/>
          <w:color w:val="000000"/>
          <w:szCs w:val="22"/>
          <w:lang w:val="nl-BE" w:eastAsia="en-US"/>
        </w:rPr>
        <w:t>.</w:t>
      </w:r>
    </w:p>
    <w:p w14:paraId="6CF5B40F" w14:textId="20C8EDE0" w:rsidR="00F33121" w:rsidRDefault="00F33121" w:rsidP="00AD5772">
      <w:pPr>
        <w:pStyle w:val="Lijstalinea"/>
        <w:numPr>
          <w:ilvl w:val="0"/>
          <w:numId w:val="30"/>
        </w:numPr>
        <w:autoSpaceDE w:val="0"/>
        <w:autoSpaceDN w:val="0"/>
        <w:adjustRightInd w:val="0"/>
        <w:ind w:hanging="294"/>
        <w:rPr>
          <w:rFonts w:eastAsiaTheme="minorHAnsi" w:cs="Arial"/>
          <w:i/>
          <w:iCs/>
          <w:color w:val="000000"/>
          <w:szCs w:val="22"/>
          <w:lang w:val="nl-BE" w:eastAsia="en-US"/>
        </w:rPr>
      </w:pPr>
      <w:r w:rsidRPr="00860D3E">
        <w:rPr>
          <w:rFonts w:eastAsiaTheme="minorHAnsi" w:cs="Arial"/>
          <w:i/>
          <w:iCs/>
          <w:color w:val="000000"/>
          <w:szCs w:val="22"/>
          <w:lang w:val="nl-BE" w:eastAsia="en-US"/>
        </w:rPr>
        <w:t>Samen</w:t>
      </w:r>
      <w:r>
        <w:rPr>
          <w:rFonts w:eastAsiaTheme="minorHAnsi" w:cs="Arial"/>
          <w:i/>
          <w:iCs/>
          <w:color w:val="000000"/>
          <w:szCs w:val="22"/>
          <w:lang w:val="nl-BE" w:eastAsia="en-US"/>
        </w:rPr>
        <w:t xml:space="preserve"> met de leden van het managementteam de eenheid in de werking, de kwaliteit van de organisatie en de werking van de diensten </w:t>
      </w:r>
      <w:r w:rsidR="009C2382">
        <w:rPr>
          <w:rFonts w:eastAsiaTheme="minorHAnsi" w:cs="Arial"/>
          <w:i/>
          <w:iCs/>
          <w:color w:val="000000"/>
          <w:szCs w:val="22"/>
          <w:lang w:val="nl-BE" w:eastAsia="en-US"/>
        </w:rPr>
        <w:t xml:space="preserve">van de </w:t>
      </w:r>
      <w:r w:rsidR="00E568AD">
        <w:rPr>
          <w:rFonts w:eastAsiaTheme="minorHAnsi" w:cs="Arial"/>
          <w:i/>
          <w:iCs/>
          <w:color w:val="000000"/>
          <w:szCs w:val="22"/>
          <w:lang w:val="nl-BE" w:eastAsia="en-US"/>
        </w:rPr>
        <w:t>s</w:t>
      </w:r>
      <w:r w:rsidR="00F40166">
        <w:rPr>
          <w:rFonts w:eastAsiaTheme="minorHAnsi" w:cs="Arial"/>
          <w:i/>
          <w:iCs/>
          <w:color w:val="000000"/>
          <w:szCs w:val="22"/>
          <w:lang w:val="nl-BE" w:eastAsia="en-US"/>
        </w:rPr>
        <w:t>tad</w:t>
      </w:r>
      <w:r w:rsidR="009C2382">
        <w:rPr>
          <w:rFonts w:eastAsiaTheme="minorHAnsi" w:cs="Arial"/>
          <w:i/>
          <w:iCs/>
          <w:color w:val="000000"/>
          <w:szCs w:val="22"/>
          <w:lang w:val="nl-BE" w:eastAsia="en-US"/>
        </w:rPr>
        <w:t xml:space="preserve"> en van het OCMW bewaken.</w:t>
      </w:r>
    </w:p>
    <w:p w14:paraId="6DDA49A5" w14:textId="3E19FAE9" w:rsidR="00FD3325" w:rsidRDefault="00FD3325" w:rsidP="00AD5772">
      <w:pPr>
        <w:pStyle w:val="Lijstalinea"/>
        <w:numPr>
          <w:ilvl w:val="0"/>
          <w:numId w:val="30"/>
        </w:numPr>
        <w:autoSpaceDE w:val="0"/>
        <w:autoSpaceDN w:val="0"/>
        <w:adjustRightInd w:val="0"/>
        <w:ind w:hanging="294"/>
        <w:rPr>
          <w:rFonts w:eastAsiaTheme="minorHAnsi" w:cs="Arial"/>
          <w:i/>
          <w:iCs/>
          <w:color w:val="000000"/>
          <w:szCs w:val="22"/>
          <w:lang w:val="nl-BE" w:eastAsia="en-US"/>
        </w:rPr>
      </w:pPr>
      <w:r>
        <w:rPr>
          <w:rFonts w:eastAsiaTheme="minorHAnsi" w:cs="Arial"/>
          <w:i/>
          <w:iCs/>
          <w:color w:val="000000"/>
          <w:szCs w:val="22"/>
          <w:lang w:val="nl-BE" w:eastAsia="en-US"/>
        </w:rPr>
        <w:t>Samen met belanghebbenden bekijken op welke wijze samenwerkingsverbanden en efficiëntere structuren en processen gemaakt kunnen worden.</w:t>
      </w:r>
    </w:p>
    <w:p w14:paraId="05CE6426" w14:textId="4F2314D2" w:rsidR="00FD3325" w:rsidRDefault="00FD3325" w:rsidP="00AD5772">
      <w:pPr>
        <w:pStyle w:val="Lijstalinea"/>
        <w:numPr>
          <w:ilvl w:val="0"/>
          <w:numId w:val="30"/>
        </w:numPr>
        <w:autoSpaceDE w:val="0"/>
        <w:autoSpaceDN w:val="0"/>
        <w:adjustRightInd w:val="0"/>
        <w:ind w:hanging="294"/>
        <w:rPr>
          <w:rFonts w:eastAsiaTheme="minorHAnsi" w:cs="Arial"/>
          <w:i/>
          <w:iCs/>
          <w:color w:val="000000"/>
          <w:szCs w:val="22"/>
          <w:lang w:val="nl-BE" w:eastAsia="en-US"/>
        </w:rPr>
      </w:pPr>
      <w:r>
        <w:rPr>
          <w:rFonts w:eastAsiaTheme="minorHAnsi" w:cs="Arial"/>
          <w:i/>
          <w:iCs/>
          <w:color w:val="000000"/>
          <w:szCs w:val="22"/>
          <w:lang w:val="nl-BE" w:eastAsia="en-US"/>
        </w:rPr>
        <w:t>…</w:t>
      </w:r>
    </w:p>
    <w:p w14:paraId="0021CC96" w14:textId="77777777" w:rsidR="00FD3325" w:rsidRDefault="00FD3325" w:rsidP="00FD3325">
      <w:pPr>
        <w:autoSpaceDE w:val="0"/>
        <w:autoSpaceDN w:val="0"/>
        <w:adjustRightInd w:val="0"/>
        <w:rPr>
          <w:rFonts w:eastAsiaTheme="minorHAnsi" w:cs="Arial"/>
          <w:i/>
          <w:iCs/>
          <w:color w:val="000000"/>
          <w:szCs w:val="22"/>
          <w:lang w:val="nl-BE" w:eastAsia="en-US"/>
        </w:rPr>
      </w:pPr>
    </w:p>
    <w:p w14:paraId="1143F9B8" w14:textId="5A15F251" w:rsidR="00E67782" w:rsidRDefault="00624891" w:rsidP="00E67782">
      <w:pPr>
        <w:pStyle w:val="Lijstalinea"/>
        <w:numPr>
          <w:ilvl w:val="0"/>
          <w:numId w:val="1"/>
        </w:numPr>
        <w:rPr>
          <w:rFonts w:cs="Arial"/>
          <w:iCs/>
          <w:szCs w:val="22"/>
        </w:rPr>
      </w:pPr>
      <w:r>
        <w:rPr>
          <w:rFonts w:cs="Arial"/>
          <w:b/>
          <w:bCs/>
          <w:i/>
          <w:szCs w:val="22"/>
        </w:rPr>
        <w:t>Strategische beleidsrapportering</w:t>
      </w:r>
      <w:r w:rsidR="00E67782">
        <w:rPr>
          <w:rFonts w:cs="Arial"/>
          <w:iCs/>
          <w:szCs w:val="22"/>
        </w:rPr>
        <w:t xml:space="preserve">: </w:t>
      </w:r>
    </w:p>
    <w:p w14:paraId="35A814A8" w14:textId="440B209F" w:rsidR="00E67782" w:rsidRPr="00624891" w:rsidRDefault="00DB009E" w:rsidP="00885B7A">
      <w:pPr>
        <w:pStyle w:val="Opsomming"/>
        <w:numPr>
          <w:ilvl w:val="0"/>
          <w:numId w:val="0"/>
        </w:numPr>
        <w:ind w:left="360"/>
        <w:jc w:val="left"/>
        <w:rPr>
          <w:rFonts w:ascii="Arial" w:eastAsiaTheme="minorHAnsi" w:hAnsi="Arial" w:cs="Arial"/>
          <w:i w:val="0"/>
          <w:iCs/>
          <w:sz w:val="22"/>
          <w:szCs w:val="22"/>
          <w:lang w:val="nl-BE"/>
        </w:rPr>
      </w:pPr>
      <w:r>
        <w:rPr>
          <w:rFonts w:ascii="Arial" w:eastAsiaTheme="minorHAnsi" w:hAnsi="Arial" w:cs="Arial"/>
          <w:i w:val="0"/>
          <w:iCs/>
          <w:sz w:val="22"/>
          <w:szCs w:val="22"/>
          <w:lang w:val="nl-BE"/>
        </w:rPr>
        <w:t>Je bent</w:t>
      </w:r>
      <w:r w:rsidR="00E67782" w:rsidRPr="00624891">
        <w:rPr>
          <w:rFonts w:ascii="Arial" w:eastAsiaTheme="minorHAnsi" w:hAnsi="Arial" w:cs="Arial"/>
          <w:i w:val="0"/>
          <w:iCs/>
          <w:sz w:val="22"/>
          <w:szCs w:val="22"/>
          <w:lang w:val="nl-BE"/>
        </w:rPr>
        <w:t xml:space="preserve"> samen met </w:t>
      </w:r>
      <w:r>
        <w:rPr>
          <w:rFonts w:ascii="Arial" w:eastAsiaTheme="minorHAnsi" w:hAnsi="Arial" w:cs="Arial"/>
          <w:i w:val="0"/>
          <w:iCs/>
          <w:sz w:val="22"/>
          <w:szCs w:val="22"/>
          <w:lang w:val="nl-BE"/>
        </w:rPr>
        <w:t xml:space="preserve">de </w:t>
      </w:r>
      <w:r w:rsidR="00E67782" w:rsidRPr="00624891">
        <w:rPr>
          <w:rFonts w:ascii="Arial" w:eastAsiaTheme="minorHAnsi" w:hAnsi="Arial" w:cs="Arial"/>
          <w:i w:val="0"/>
          <w:iCs/>
          <w:sz w:val="22"/>
          <w:szCs w:val="22"/>
          <w:lang w:val="nl-BE"/>
        </w:rPr>
        <w:t>financieel directeur en in overleg met het manage</w:t>
      </w:r>
      <w:r w:rsidR="00624891" w:rsidRPr="00624891">
        <w:rPr>
          <w:rFonts w:ascii="Arial" w:eastAsiaTheme="minorHAnsi" w:hAnsi="Arial" w:cs="Arial"/>
          <w:i w:val="0"/>
          <w:iCs/>
          <w:sz w:val="22"/>
          <w:szCs w:val="22"/>
          <w:lang w:val="nl-BE"/>
        </w:rPr>
        <w:t>me</w:t>
      </w:r>
      <w:r w:rsidR="00E67782" w:rsidRPr="00624891">
        <w:rPr>
          <w:rFonts w:ascii="Arial" w:eastAsiaTheme="minorHAnsi" w:hAnsi="Arial" w:cs="Arial"/>
          <w:i w:val="0"/>
          <w:iCs/>
          <w:sz w:val="22"/>
          <w:szCs w:val="22"/>
          <w:lang w:val="nl-BE"/>
        </w:rPr>
        <w:t xml:space="preserve">ntteam, verantwoordelijk voor de opmaak van de beleidsrapporten en de opvolgingsrapportering van </w:t>
      </w:r>
      <w:r w:rsidR="00E568AD">
        <w:rPr>
          <w:rFonts w:ascii="Arial" w:eastAsiaTheme="minorHAnsi" w:hAnsi="Arial" w:cs="Arial"/>
          <w:i w:val="0"/>
          <w:iCs/>
          <w:sz w:val="22"/>
          <w:szCs w:val="22"/>
          <w:lang w:val="nl-BE"/>
        </w:rPr>
        <w:t>s</w:t>
      </w:r>
      <w:r w:rsidR="00E67782" w:rsidRPr="00624891">
        <w:rPr>
          <w:rFonts w:ascii="Arial" w:eastAsiaTheme="minorHAnsi" w:hAnsi="Arial" w:cs="Arial"/>
          <w:i w:val="0"/>
          <w:iCs/>
          <w:sz w:val="22"/>
          <w:szCs w:val="22"/>
          <w:lang w:val="nl-BE"/>
        </w:rPr>
        <w:t xml:space="preserve">tad en OCMW. </w:t>
      </w:r>
    </w:p>
    <w:p w14:paraId="11ACF8F9" w14:textId="02101756" w:rsidR="00E67782" w:rsidRDefault="00E67782" w:rsidP="00885B7A">
      <w:pPr>
        <w:pStyle w:val="Opsomming"/>
        <w:numPr>
          <w:ilvl w:val="0"/>
          <w:numId w:val="0"/>
        </w:numPr>
        <w:ind w:left="360"/>
        <w:jc w:val="left"/>
        <w:rPr>
          <w:rFonts w:ascii="Arial" w:eastAsiaTheme="minorHAnsi" w:hAnsi="Arial" w:cs="Arial"/>
          <w:i w:val="0"/>
          <w:iCs/>
          <w:sz w:val="22"/>
          <w:szCs w:val="22"/>
          <w:lang w:val="nl-BE"/>
        </w:rPr>
      </w:pPr>
      <w:r w:rsidRPr="00624891">
        <w:rPr>
          <w:rFonts w:ascii="Arial" w:eastAsiaTheme="minorHAnsi" w:hAnsi="Arial" w:cs="Arial"/>
          <w:i w:val="0"/>
          <w:iCs/>
          <w:sz w:val="22"/>
          <w:szCs w:val="22"/>
          <w:lang w:val="nl-BE"/>
        </w:rPr>
        <w:t xml:space="preserve">Het opstellen van de beleidsrapporten is een gedeelde verantwoordelijkheid voor zowel </w:t>
      </w:r>
      <w:r w:rsidR="00DB009E">
        <w:rPr>
          <w:rFonts w:ascii="Arial" w:eastAsiaTheme="minorHAnsi" w:hAnsi="Arial" w:cs="Arial"/>
          <w:i w:val="0"/>
          <w:iCs/>
          <w:sz w:val="22"/>
          <w:szCs w:val="22"/>
          <w:lang w:val="nl-BE"/>
        </w:rPr>
        <w:t>de algemeen als de financieel</w:t>
      </w:r>
      <w:r w:rsidRPr="00624891">
        <w:rPr>
          <w:rFonts w:ascii="Arial" w:eastAsiaTheme="minorHAnsi" w:hAnsi="Arial" w:cs="Arial"/>
          <w:i w:val="0"/>
          <w:iCs/>
          <w:sz w:val="22"/>
          <w:szCs w:val="22"/>
          <w:lang w:val="nl-BE"/>
        </w:rPr>
        <w:t xml:space="preserve"> directeur waarbij het beleidsmatige en het financiële niet los van elkaar kunnen worden bekeken. </w:t>
      </w:r>
    </w:p>
    <w:p w14:paraId="20E49766" w14:textId="77777777" w:rsidR="00A33527" w:rsidRDefault="00A33527" w:rsidP="00624891">
      <w:pPr>
        <w:pStyle w:val="Opsomming"/>
        <w:numPr>
          <w:ilvl w:val="0"/>
          <w:numId w:val="0"/>
        </w:numPr>
        <w:ind w:left="360"/>
        <w:rPr>
          <w:rFonts w:ascii="Arial" w:eastAsiaTheme="minorHAnsi" w:hAnsi="Arial" w:cs="Arial"/>
          <w:i w:val="0"/>
          <w:iCs/>
          <w:sz w:val="22"/>
          <w:szCs w:val="22"/>
          <w:lang w:val="nl-BE"/>
        </w:rPr>
      </w:pPr>
    </w:p>
    <w:p w14:paraId="096E0D8A" w14:textId="7250CD65" w:rsidR="00E67782" w:rsidRPr="00AD5772" w:rsidRDefault="00E67782" w:rsidP="00624891">
      <w:pPr>
        <w:pStyle w:val="Opsomming"/>
        <w:numPr>
          <w:ilvl w:val="0"/>
          <w:numId w:val="0"/>
        </w:numPr>
        <w:ind w:left="360"/>
        <w:rPr>
          <w:rFonts w:ascii="Arial" w:eastAsiaTheme="minorHAnsi" w:hAnsi="Arial" w:cs="Arial"/>
          <w:i w:val="0"/>
          <w:iCs/>
          <w:sz w:val="22"/>
          <w:szCs w:val="22"/>
          <w:lang w:val="nl-BE"/>
        </w:rPr>
      </w:pPr>
      <w:r w:rsidRPr="00AD5772">
        <w:rPr>
          <w:rFonts w:ascii="Arial" w:eastAsiaTheme="minorHAnsi" w:hAnsi="Arial" w:cs="Arial"/>
          <w:i w:val="0"/>
          <w:iCs/>
          <w:sz w:val="22"/>
          <w:szCs w:val="22"/>
          <w:lang w:val="nl-BE"/>
        </w:rPr>
        <w:t>Dit omvat onder meer volgende taken:</w:t>
      </w:r>
    </w:p>
    <w:p w14:paraId="329CA121" w14:textId="0BA4847F" w:rsidR="00E67782" w:rsidRPr="00860D3E" w:rsidRDefault="00624891" w:rsidP="00AD5772">
      <w:pPr>
        <w:pStyle w:val="Opsomming"/>
        <w:numPr>
          <w:ilvl w:val="1"/>
          <w:numId w:val="1"/>
        </w:numPr>
        <w:ind w:left="709" w:hanging="283"/>
        <w:jc w:val="left"/>
        <w:rPr>
          <w:rFonts w:ascii="Arial" w:eastAsiaTheme="minorHAnsi" w:hAnsi="Arial" w:cs="Arial"/>
          <w:sz w:val="22"/>
          <w:szCs w:val="22"/>
          <w:lang w:val="nl-BE"/>
        </w:rPr>
      </w:pPr>
      <w:r w:rsidRPr="00624891">
        <w:rPr>
          <w:rFonts w:ascii="Arial" w:eastAsiaTheme="minorHAnsi" w:hAnsi="Arial" w:cs="Arial"/>
          <w:sz w:val="22"/>
          <w:szCs w:val="22"/>
          <w:lang w:val="nl-BE"/>
        </w:rPr>
        <w:t xml:space="preserve">Samen met het managementteam de opmaak van een voorontwerp van de beleidsrapporten (het meerjarenplan en de aanpassingen, en de jaarrekening) en de opvolgingsrapportering coördineren en ondersteunen om op die manier een kader te </w:t>
      </w:r>
      <w:r w:rsidR="00DB009E" w:rsidRPr="00860D3E">
        <w:rPr>
          <w:rFonts w:ascii="Arial" w:eastAsiaTheme="minorHAnsi" w:hAnsi="Arial" w:cs="Arial"/>
          <w:sz w:val="22"/>
          <w:szCs w:val="22"/>
          <w:lang w:val="nl-BE"/>
        </w:rPr>
        <w:t>creëren</w:t>
      </w:r>
      <w:r w:rsidRPr="00860D3E">
        <w:rPr>
          <w:rFonts w:ascii="Arial" w:eastAsiaTheme="minorHAnsi" w:hAnsi="Arial" w:cs="Arial"/>
          <w:sz w:val="22"/>
          <w:szCs w:val="22"/>
          <w:lang w:val="nl-BE"/>
        </w:rPr>
        <w:t xml:space="preserve"> dat richting geeft bij het nemen van operationele beslissingen </w:t>
      </w:r>
      <w:r w:rsidR="00AD5772" w:rsidRPr="00860D3E">
        <w:rPr>
          <w:rFonts w:ascii="Arial" w:eastAsiaTheme="minorHAnsi" w:hAnsi="Arial" w:cs="Arial"/>
          <w:sz w:val="22"/>
          <w:szCs w:val="22"/>
          <w:lang w:val="nl-BE"/>
        </w:rPr>
        <w:t xml:space="preserve">en </w:t>
      </w:r>
      <w:r w:rsidRPr="00860D3E">
        <w:rPr>
          <w:rFonts w:ascii="Arial" w:eastAsiaTheme="minorHAnsi" w:hAnsi="Arial" w:cs="Arial"/>
          <w:sz w:val="22"/>
          <w:szCs w:val="22"/>
          <w:lang w:val="nl-BE"/>
        </w:rPr>
        <w:t>acties</w:t>
      </w:r>
      <w:r w:rsidR="00AD5772" w:rsidRPr="00860D3E">
        <w:rPr>
          <w:rFonts w:ascii="Arial" w:eastAsiaTheme="minorHAnsi" w:hAnsi="Arial" w:cs="Arial"/>
          <w:sz w:val="22"/>
          <w:szCs w:val="22"/>
          <w:lang w:val="nl-BE"/>
        </w:rPr>
        <w:t>.</w:t>
      </w:r>
    </w:p>
    <w:p w14:paraId="1EE8AA1F" w14:textId="0231BCBE" w:rsidR="00624891" w:rsidRPr="00860D3E" w:rsidRDefault="00A37DB3" w:rsidP="00AD5772">
      <w:pPr>
        <w:pStyle w:val="Opsomming"/>
        <w:numPr>
          <w:ilvl w:val="1"/>
          <w:numId w:val="1"/>
        </w:numPr>
        <w:ind w:left="709" w:hanging="283"/>
        <w:rPr>
          <w:rFonts w:ascii="Arial" w:eastAsiaTheme="minorHAnsi" w:hAnsi="Arial" w:cs="Arial"/>
          <w:sz w:val="22"/>
          <w:szCs w:val="22"/>
          <w:lang w:val="nl-BE"/>
        </w:rPr>
      </w:pPr>
      <w:r w:rsidRPr="00860D3E">
        <w:rPr>
          <w:rFonts w:ascii="Arial" w:eastAsiaTheme="minorHAnsi" w:hAnsi="Arial" w:cs="Arial"/>
          <w:sz w:val="22"/>
          <w:szCs w:val="22"/>
          <w:lang w:val="nl-BE"/>
        </w:rPr>
        <w:t>Het verzekeren van transparante en doelgerichte beleidsrapporteringen vanuit de diensten welke inzicht bieden in resultaten en optimalisaties</w:t>
      </w:r>
    </w:p>
    <w:p w14:paraId="499E01E0" w14:textId="5066C771" w:rsidR="00A37DB3" w:rsidRPr="00860D3E" w:rsidRDefault="00A37DB3" w:rsidP="00AD5772">
      <w:pPr>
        <w:pStyle w:val="Opsomming"/>
        <w:numPr>
          <w:ilvl w:val="1"/>
          <w:numId w:val="1"/>
        </w:numPr>
        <w:ind w:left="709" w:hanging="283"/>
        <w:rPr>
          <w:rFonts w:ascii="Arial" w:eastAsiaTheme="minorHAnsi" w:hAnsi="Arial" w:cs="Arial"/>
          <w:sz w:val="22"/>
          <w:szCs w:val="22"/>
          <w:lang w:val="nl-BE"/>
        </w:rPr>
      </w:pPr>
      <w:r w:rsidRPr="00860D3E">
        <w:rPr>
          <w:rFonts w:ascii="Arial" w:eastAsiaTheme="minorHAnsi" w:hAnsi="Arial" w:cs="Arial"/>
          <w:sz w:val="22"/>
          <w:szCs w:val="22"/>
          <w:lang w:val="nl-BE"/>
        </w:rPr>
        <w:t>…</w:t>
      </w:r>
    </w:p>
    <w:p w14:paraId="3542CF00" w14:textId="7CA914EA" w:rsidR="00CD07B8" w:rsidRPr="00624891" w:rsidRDefault="00CD07B8" w:rsidP="00F33121">
      <w:pPr>
        <w:autoSpaceDE w:val="0"/>
        <w:autoSpaceDN w:val="0"/>
        <w:adjustRightInd w:val="0"/>
        <w:rPr>
          <w:rFonts w:eastAsiaTheme="minorHAnsi" w:cs="Arial"/>
          <w:i/>
          <w:color w:val="000000"/>
          <w:szCs w:val="22"/>
          <w:lang w:val="nl-BE" w:eastAsia="en-US"/>
        </w:rPr>
      </w:pPr>
    </w:p>
    <w:p w14:paraId="15252388" w14:textId="7D19B872" w:rsidR="00DB009E" w:rsidRDefault="00DB009E" w:rsidP="00DB009E">
      <w:pPr>
        <w:pStyle w:val="Lijstalinea"/>
        <w:numPr>
          <w:ilvl w:val="0"/>
          <w:numId w:val="1"/>
        </w:numPr>
        <w:rPr>
          <w:rFonts w:cs="Arial"/>
          <w:iCs/>
          <w:szCs w:val="22"/>
        </w:rPr>
      </w:pPr>
      <w:r>
        <w:rPr>
          <w:rFonts w:cs="Arial"/>
          <w:b/>
          <w:bCs/>
          <w:i/>
          <w:szCs w:val="22"/>
        </w:rPr>
        <w:t>Beleidsuitvoering en effectieve dienstverlening</w:t>
      </w:r>
    </w:p>
    <w:p w14:paraId="14B6DC76" w14:textId="46F47D7D" w:rsidR="00DB009E" w:rsidRDefault="00DB009E" w:rsidP="00AD5772">
      <w:pPr>
        <w:pStyle w:val="Opsomming"/>
        <w:numPr>
          <w:ilvl w:val="0"/>
          <w:numId w:val="0"/>
        </w:numPr>
        <w:ind w:left="360"/>
        <w:jc w:val="left"/>
        <w:rPr>
          <w:rFonts w:ascii="Calibri" w:eastAsiaTheme="minorHAnsi" w:hAnsi="Calibri" w:cs="Calibri"/>
          <w:color w:val="000000"/>
          <w:sz w:val="20"/>
          <w:lang w:val="nl-BE" w:eastAsia="en-US"/>
        </w:rPr>
      </w:pPr>
      <w:r>
        <w:rPr>
          <w:rFonts w:ascii="Arial" w:eastAsiaTheme="minorHAnsi" w:hAnsi="Arial" w:cs="Arial"/>
          <w:i w:val="0"/>
          <w:iCs/>
          <w:sz w:val="22"/>
          <w:szCs w:val="22"/>
          <w:lang w:val="nl-BE"/>
        </w:rPr>
        <w:t>Je staat in voor de planning, organisatie, opvolging en evaluatie van de dagelijkse werking van de organisatie om de korte</w:t>
      </w:r>
      <w:r w:rsidR="00E568AD">
        <w:rPr>
          <w:rFonts w:ascii="Arial" w:eastAsiaTheme="minorHAnsi" w:hAnsi="Arial" w:cs="Arial"/>
          <w:i w:val="0"/>
          <w:iCs/>
          <w:sz w:val="22"/>
          <w:szCs w:val="22"/>
          <w:lang w:val="nl-BE"/>
        </w:rPr>
        <w:t>-</w:t>
      </w:r>
      <w:r>
        <w:rPr>
          <w:rFonts w:ascii="Arial" w:eastAsiaTheme="minorHAnsi" w:hAnsi="Arial" w:cs="Arial"/>
          <w:i w:val="0"/>
          <w:iCs/>
          <w:sz w:val="22"/>
          <w:szCs w:val="22"/>
          <w:lang w:val="nl-BE"/>
        </w:rPr>
        <w:t xml:space="preserve"> en langetermijndoelstellingen te helpen realiseren en </w:t>
      </w:r>
      <w:r w:rsidR="00C02C6B">
        <w:rPr>
          <w:rFonts w:ascii="Arial" w:eastAsiaTheme="minorHAnsi" w:hAnsi="Arial" w:cs="Arial"/>
          <w:i w:val="0"/>
          <w:iCs/>
          <w:sz w:val="22"/>
          <w:szCs w:val="22"/>
          <w:lang w:val="nl-BE"/>
        </w:rPr>
        <w:t xml:space="preserve">een </w:t>
      </w:r>
      <w:r w:rsidR="00C02C6B" w:rsidRPr="00224E8B">
        <w:rPr>
          <w:rFonts w:ascii="Arial" w:eastAsiaTheme="minorHAnsi" w:hAnsi="Arial" w:cs="Arial"/>
          <w:i w:val="0"/>
          <w:iCs/>
          <w:color w:val="000000"/>
          <w:sz w:val="22"/>
          <w:szCs w:val="22"/>
          <w:lang w:val="nl-BE" w:eastAsia="en-US"/>
        </w:rPr>
        <w:t>effectieve</w:t>
      </w:r>
      <w:r w:rsidRPr="00DB009E">
        <w:rPr>
          <w:rFonts w:ascii="Arial" w:eastAsiaTheme="minorHAnsi" w:hAnsi="Arial" w:cs="Arial"/>
          <w:i w:val="0"/>
          <w:iCs/>
          <w:color w:val="000000"/>
          <w:sz w:val="22"/>
          <w:szCs w:val="22"/>
          <w:lang w:val="nl-BE" w:eastAsia="en-US"/>
        </w:rPr>
        <w:t xml:space="preserve"> en efficiënte dienstverlening aan de bevolking te verzekeren.</w:t>
      </w:r>
      <w:r w:rsidRPr="00DB009E">
        <w:rPr>
          <w:rFonts w:ascii="Calibri" w:eastAsiaTheme="minorHAnsi" w:hAnsi="Calibri" w:cs="Calibri"/>
          <w:color w:val="000000"/>
          <w:sz w:val="20"/>
          <w:lang w:val="nl-BE" w:eastAsia="en-US"/>
        </w:rPr>
        <w:t xml:space="preserve"> </w:t>
      </w:r>
    </w:p>
    <w:p w14:paraId="60C8131B" w14:textId="77777777" w:rsidR="00A33527" w:rsidRDefault="00A33527" w:rsidP="00DB009E">
      <w:pPr>
        <w:pStyle w:val="Opsomming"/>
        <w:numPr>
          <w:ilvl w:val="0"/>
          <w:numId w:val="0"/>
        </w:numPr>
        <w:ind w:left="360"/>
        <w:rPr>
          <w:rFonts w:ascii="Arial" w:eastAsiaTheme="minorHAnsi" w:hAnsi="Arial" w:cs="Arial"/>
          <w:i w:val="0"/>
          <w:iCs/>
          <w:sz w:val="22"/>
          <w:szCs w:val="22"/>
          <w:lang w:val="nl-BE"/>
        </w:rPr>
      </w:pPr>
    </w:p>
    <w:p w14:paraId="3F7DAA41" w14:textId="7C90F9B2" w:rsidR="00DB009E" w:rsidRPr="00AD5772" w:rsidRDefault="00DB009E" w:rsidP="00DB009E">
      <w:pPr>
        <w:pStyle w:val="Opsomming"/>
        <w:numPr>
          <w:ilvl w:val="0"/>
          <w:numId w:val="0"/>
        </w:numPr>
        <w:ind w:left="360"/>
        <w:rPr>
          <w:rFonts w:ascii="Arial" w:eastAsiaTheme="minorHAnsi" w:hAnsi="Arial" w:cs="Arial"/>
          <w:i w:val="0"/>
          <w:iCs/>
          <w:sz w:val="22"/>
          <w:szCs w:val="22"/>
          <w:lang w:val="nl-BE"/>
        </w:rPr>
      </w:pPr>
      <w:r w:rsidRPr="00AD5772">
        <w:rPr>
          <w:rFonts w:ascii="Arial" w:eastAsiaTheme="minorHAnsi" w:hAnsi="Arial" w:cs="Arial"/>
          <w:i w:val="0"/>
          <w:iCs/>
          <w:sz w:val="22"/>
          <w:szCs w:val="22"/>
          <w:lang w:val="nl-BE"/>
        </w:rPr>
        <w:t>Dit omvat onder meer volgende taken:</w:t>
      </w:r>
    </w:p>
    <w:p w14:paraId="39424493" w14:textId="34C474DB" w:rsidR="00DB009E" w:rsidRPr="00DB009E" w:rsidRDefault="00DB009E" w:rsidP="00AD5772">
      <w:pPr>
        <w:pStyle w:val="Opsomming"/>
        <w:numPr>
          <w:ilvl w:val="0"/>
          <w:numId w:val="37"/>
        </w:numPr>
        <w:ind w:hanging="294"/>
        <w:jc w:val="left"/>
        <w:rPr>
          <w:rFonts w:ascii="Arial" w:eastAsiaTheme="minorHAnsi" w:hAnsi="Arial" w:cs="Arial"/>
          <w:sz w:val="22"/>
          <w:szCs w:val="22"/>
          <w:lang w:val="nl-BE"/>
        </w:rPr>
      </w:pPr>
      <w:r w:rsidRPr="00DB009E">
        <w:rPr>
          <w:rFonts w:ascii="Arial" w:eastAsiaTheme="minorHAnsi" w:hAnsi="Arial" w:cs="Arial"/>
          <w:sz w:val="22"/>
          <w:szCs w:val="22"/>
          <w:lang w:val="nl-BE"/>
        </w:rPr>
        <w:t>Het managementteam leiden en begeleiden en de leden ervan regelmatig samenroepen om te vergaderen</w:t>
      </w:r>
      <w:r w:rsidR="00AD5772">
        <w:rPr>
          <w:rFonts w:ascii="Arial" w:eastAsiaTheme="minorHAnsi" w:hAnsi="Arial" w:cs="Arial"/>
          <w:sz w:val="22"/>
          <w:szCs w:val="22"/>
          <w:lang w:val="nl-BE"/>
        </w:rPr>
        <w:t>.</w:t>
      </w:r>
      <w:r w:rsidRPr="00DB009E">
        <w:rPr>
          <w:rFonts w:ascii="Arial" w:eastAsiaTheme="minorHAnsi" w:hAnsi="Arial" w:cs="Arial"/>
          <w:sz w:val="22"/>
          <w:szCs w:val="22"/>
          <w:lang w:val="nl-BE"/>
        </w:rPr>
        <w:t xml:space="preserve"> </w:t>
      </w:r>
    </w:p>
    <w:p w14:paraId="3E4D9132" w14:textId="2C65A17C" w:rsidR="00DB009E" w:rsidRDefault="00DB009E" w:rsidP="00AD5772">
      <w:pPr>
        <w:pStyle w:val="Opsomming"/>
        <w:numPr>
          <w:ilvl w:val="0"/>
          <w:numId w:val="37"/>
        </w:numPr>
        <w:ind w:hanging="294"/>
        <w:jc w:val="left"/>
        <w:rPr>
          <w:rFonts w:ascii="Arial" w:eastAsiaTheme="minorHAnsi" w:hAnsi="Arial" w:cs="Arial"/>
          <w:sz w:val="22"/>
          <w:szCs w:val="22"/>
          <w:lang w:val="nl-BE"/>
        </w:rPr>
      </w:pPr>
      <w:r w:rsidRPr="00DB009E">
        <w:rPr>
          <w:rFonts w:ascii="Arial" w:eastAsiaTheme="minorHAnsi" w:hAnsi="Arial" w:cs="Arial"/>
          <w:sz w:val="22"/>
          <w:szCs w:val="22"/>
          <w:lang w:val="nl-BE"/>
        </w:rPr>
        <w:t xml:space="preserve">Samen met de leden van het managementteam de missie </w:t>
      </w:r>
      <w:r>
        <w:rPr>
          <w:rFonts w:ascii="Arial" w:eastAsiaTheme="minorHAnsi" w:hAnsi="Arial" w:cs="Arial"/>
          <w:sz w:val="22"/>
          <w:szCs w:val="22"/>
          <w:lang w:val="nl-BE"/>
        </w:rPr>
        <w:t>en organisatievisie</w:t>
      </w:r>
      <w:r w:rsidRPr="00DB009E">
        <w:rPr>
          <w:rFonts w:ascii="Arial" w:eastAsiaTheme="minorHAnsi" w:hAnsi="Arial" w:cs="Arial"/>
          <w:sz w:val="22"/>
          <w:szCs w:val="22"/>
          <w:lang w:val="nl-BE"/>
        </w:rPr>
        <w:t xml:space="preserve"> gestalte geven en dit vertalen in strategische doelstellingen</w:t>
      </w:r>
      <w:r w:rsidR="00AD5772">
        <w:rPr>
          <w:rFonts w:ascii="Arial" w:eastAsiaTheme="minorHAnsi" w:hAnsi="Arial" w:cs="Arial"/>
          <w:sz w:val="22"/>
          <w:szCs w:val="22"/>
          <w:lang w:val="nl-BE"/>
        </w:rPr>
        <w:t>.</w:t>
      </w:r>
    </w:p>
    <w:p w14:paraId="5017A70C" w14:textId="51F0E49E" w:rsidR="00DB009E" w:rsidRDefault="00DB009E" w:rsidP="00AD5772">
      <w:pPr>
        <w:pStyle w:val="Opsomming"/>
        <w:numPr>
          <w:ilvl w:val="0"/>
          <w:numId w:val="37"/>
        </w:numPr>
        <w:ind w:hanging="294"/>
        <w:jc w:val="left"/>
        <w:rPr>
          <w:rFonts w:ascii="Arial" w:eastAsiaTheme="minorHAnsi" w:hAnsi="Arial" w:cs="Arial"/>
          <w:sz w:val="22"/>
          <w:szCs w:val="22"/>
          <w:lang w:val="nl-BE"/>
        </w:rPr>
      </w:pPr>
      <w:r>
        <w:rPr>
          <w:rFonts w:ascii="Arial" w:eastAsiaTheme="minorHAnsi" w:hAnsi="Arial" w:cs="Arial"/>
          <w:sz w:val="22"/>
          <w:szCs w:val="22"/>
          <w:lang w:val="nl-BE"/>
        </w:rPr>
        <w:t>Waken over de voorbereiding, uitvoering en evaluatie van de beleidsdoelstellingen van de organisatie en over een kwalitatieve en klantvriendelijke dienstverlening aan de bevolking en dit binnen de missie en visie van de organisatie</w:t>
      </w:r>
      <w:r w:rsidR="00AD5772">
        <w:rPr>
          <w:rFonts w:ascii="Arial" w:eastAsiaTheme="minorHAnsi" w:hAnsi="Arial" w:cs="Arial"/>
          <w:sz w:val="22"/>
          <w:szCs w:val="22"/>
          <w:lang w:val="nl-BE"/>
        </w:rPr>
        <w:t>.</w:t>
      </w:r>
    </w:p>
    <w:p w14:paraId="2E531561" w14:textId="2D4F1989" w:rsidR="00DB009E" w:rsidRDefault="00DB009E" w:rsidP="00AD5772">
      <w:pPr>
        <w:pStyle w:val="Opsomming"/>
        <w:numPr>
          <w:ilvl w:val="0"/>
          <w:numId w:val="37"/>
        </w:numPr>
        <w:ind w:hanging="294"/>
        <w:jc w:val="left"/>
        <w:rPr>
          <w:rFonts w:ascii="Arial" w:eastAsiaTheme="minorHAnsi" w:hAnsi="Arial" w:cs="Arial"/>
          <w:sz w:val="22"/>
          <w:szCs w:val="22"/>
          <w:lang w:val="nl-BE"/>
        </w:rPr>
      </w:pPr>
      <w:r>
        <w:rPr>
          <w:rFonts w:ascii="Arial" w:eastAsiaTheme="minorHAnsi" w:hAnsi="Arial" w:cs="Arial"/>
          <w:sz w:val="22"/>
          <w:szCs w:val="22"/>
          <w:lang w:val="nl-BE"/>
        </w:rPr>
        <w:t>Samen met het managementteam zorgen voor de opvolging, evaluatie en bijsturing van de beleidsdoelstellingen</w:t>
      </w:r>
      <w:r w:rsidR="009F1C5D">
        <w:rPr>
          <w:rFonts w:ascii="Arial" w:eastAsiaTheme="minorHAnsi" w:hAnsi="Arial" w:cs="Arial"/>
          <w:sz w:val="22"/>
          <w:szCs w:val="22"/>
          <w:lang w:val="nl-BE"/>
        </w:rPr>
        <w:t>, actieplannen en acties</w:t>
      </w:r>
      <w:r w:rsidR="00AD5772">
        <w:rPr>
          <w:rFonts w:ascii="Arial" w:eastAsiaTheme="minorHAnsi" w:hAnsi="Arial" w:cs="Arial"/>
          <w:sz w:val="22"/>
          <w:szCs w:val="22"/>
          <w:lang w:val="nl-BE"/>
        </w:rPr>
        <w:t>.</w:t>
      </w:r>
    </w:p>
    <w:p w14:paraId="3AE9B7BC" w14:textId="4E93593C" w:rsidR="009F1C5D" w:rsidRPr="00DB009E" w:rsidRDefault="009F1C5D" w:rsidP="00AD5772">
      <w:pPr>
        <w:pStyle w:val="Opsomming"/>
        <w:numPr>
          <w:ilvl w:val="0"/>
          <w:numId w:val="37"/>
        </w:numPr>
        <w:ind w:hanging="294"/>
        <w:jc w:val="left"/>
        <w:rPr>
          <w:rFonts w:ascii="Arial" w:eastAsiaTheme="minorHAnsi" w:hAnsi="Arial" w:cs="Arial"/>
          <w:sz w:val="22"/>
          <w:szCs w:val="22"/>
          <w:lang w:val="nl-BE"/>
        </w:rPr>
      </w:pPr>
      <w:r>
        <w:rPr>
          <w:rFonts w:ascii="Arial" w:eastAsiaTheme="minorHAnsi" w:hAnsi="Arial" w:cs="Arial"/>
          <w:sz w:val="22"/>
          <w:szCs w:val="22"/>
          <w:lang w:val="nl-BE"/>
        </w:rPr>
        <w:t>De inhoud van de lokale rechtspositieregeling afstemmen op de noden van de organisatie en de dienstverlening</w:t>
      </w:r>
      <w:r w:rsidR="00AD5772">
        <w:rPr>
          <w:rFonts w:ascii="Arial" w:eastAsiaTheme="minorHAnsi" w:hAnsi="Arial" w:cs="Arial"/>
          <w:sz w:val="22"/>
          <w:szCs w:val="22"/>
          <w:lang w:val="nl-BE"/>
        </w:rPr>
        <w:t>.</w:t>
      </w:r>
    </w:p>
    <w:p w14:paraId="42A7C9B8" w14:textId="3FB421AA" w:rsidR="00AD5772" w:rsidRPr="00AD5772" w:rsidRDefault="00DB009E" w:rsidP="00AD5772">
      <w:pPr>
        <w:pStyle w:val="Opsomming"/>
        <w:numPr>
          <w:ilvl w:val="0"/>
          <w:numId w:val="37"/>
        </w:numPr>
        <w:autoSpaceDE w:val="0"/>
        <w:autoSpaceDN w:val="0"/>
        <w:adjustRightInd w:val="0"/>
        <w:ind w:hanging="294"/>
        <w:jc w:val="left"/>
        <w:rPr>
          <w:rFonts w:ascii="Calibri" w:eastAsiaTheme="minorHAnsi" w:hAnsi="Calibri" w:cs="Calibri"/>
          <w:color w:val="000000"/>
          <w:lang w:val="nl-BE" w:eastAsia="en-US"/>
        </w:rPr>
      </w:pPr>
      <w:r w:rsidRPr="00AD5772">
        <w:rPr>
          <w:rFonts w:ascii="Arial" w:eastAsiaTheme="minorHAnsi" w:hAnsi="Arial" w:cs="Arial"/>
          <w:sz w:val="22"/>
          <w:szCs w:val="22"/>
          <w:lang w:val="nl-BE"/>
        </w:rPr>
        <w:lastRenderedPageBreak/>
        <w:t>Leiden en faciliteren van belangrijke (strategische-, verandering-) projecten.</w:t>
      </w:r>
    </w:p>
    <w:p w14:paraId="561DE057" w14:textId="7A1D3D0E" w:rsidR="009F1C5D" w:rsidRPr="009F1C5D" w:rsidRDefault="009F1C5D" w:rsidP="00AD5772">
      <w:pPr>
        <w:numPr>
          <w:ilvl w:val="0"/>
          <w:numId w:val="37"/>
        </w:numPr>
        <w:autoSpaceDE w:val="0"/>
        <w:autoSpaceDN w:val="0"/>
        <w:adjustRightInd w:val="0"/>
        <w:ind w:hanging="294"/>
        <w:rPr>
          <w:rFonts w:eastAsiaTheme="minorHAnsi" w:cs="Arial"/>
          <w:i/>
          <w:iCs/>
          <w:color w:val="000000"/>
          <w:szCs w:val="22"/>
          <w:lang w:val="nl-BE" w:eastAsia="en-US"/>
        </w:rPr>
      </w:pPr>
      <w:r w:rsidRPr="009F1C5D">
        <w:rPr>
          <w:rFonts w:eastAsiaTheme="minorHAnsi" w:cs="Arial"/>
          <w:i/>
          <w:iCs/>
          <w:color w:val="000000"/>
          <w:szCs w:val="22"/>
          <w:lang w:val="nl-BE" w:eastAsia="en-US"/>
        </w:rPr>
        <w:t xml:space="preserve">Coördineren, met de hulp van het managementteam, van </w:t>
      </w:r>
      <w:r w:rsidR="00C02C6B" w:rsidRPr="009F1C5D">
        <w:rPr>
          <w:rFonts w:eastAsiaTheme="minorHAnsi" w:cs="Arial"/>
          <w:i/>
          <w:iCs/>
          <w:color w:val="000000"/>
          <w:szCs w:val="22"/>
          <w:lang w:val="nl-BE" w:eastAsia="en-US"/>
        </w:rPr>
        <w:t>dienst overschrijdende</w:t>
      </w:r>
      <w:r w:rsidRPr="009F1C5D">
        <w:rPr>
          <w:rFonts w:eastAsiaTheme="minorHAnsi" w:cs="Arial"/>
          <w:i/>
          <w:iCs/>
          <w:color w:val="000000"/>
          <w:szCs w:val="22"/>
          <w:lang w:val="nl-BE" w:eastAsia="en-US"/>
        </w:rPr>
        <w:t xml:space="preserve"> dossiers, eventueel complexe (probleem)dossiers</w:t>
      </w:r>
      <w:r w:rsidR="00AD5772">
        <w:rPr>
          <w:rFonts w:eastAsiaTheme="minorHAnsi" w:cs="Arial"/>
          <w:i/>
          <w:iCs/>
          <w:color w:val="000000"/>
          <w:szCs w:val="22"/>
          <w:lang w:val="nl-BE" w:eastAsia="en-US"/>
        </w:rPr>
        <w:t>.</w:t>
      </w:r>
    </w:p>
    <w:p w14:paraId="2F6023A2" w14:textId="344D8A65" w:rsidR="009F1C5D" w:rsidRDefault="00DB009E" w:rsidP="00AD5772">
      <w:pPr>
        <w:pStyle w:val="Opsomming"/>
        <w:numPr>
          <w:ilvl w:val="0"/>
          <w:numId w:val="37"/>
        </w:numPr>
        <w:ind w:hanging="294"/>
        <w:rPr>
          <w:rFonts w:ascii="Arial" w:eastAsiaTheme="minorHAnsi" w:hAnsi="Arial" w:cs="Arial"/>
          <w:sz w:val="22"/>
          <w:szCs w:val="22"/>
          <w:lang w:val="nl-BE"/>
        </w:rPr>
      </w:pPr>
      <w:r w:rsidRPr="009F1C5D">
        <w:rPr>
          <w:rFonts w:ascii="Arial" w:eastAsiaTheme="minorHAnsi" w:hAnsi="Arial" w:cs="Arial"/>
          <w:sz w:val="22"/>
          <w:szCs w:val="22"/>
          <w:lang w:val="nl-BE"/>
        </w:rPr>
        <w:t>Samen met het managementteam de interne communicatie bewaken</w:t>
      </w:r>
      <w:r w:rsidR="009F1C5D">
        <w:rPr>
          <w:rFonts w:ascii="Arial" w:eastAsiaTheme="minorHAnsi" w:hAnsi="Arial" w:cs="Arial"/>
          <w:sz w:val="22"/>
          <w:szCs w:val="22"/>
          <w:lang w:val="nl-BE"/>
        </w:rPr>
        <w:t xml:space="preserve"> en een open communicatiecultuur stimuleren.</w:t>
      </w:r>
    </w:p>
    <w:p w14:paraId="54DEDC09" w14:textId="2EE2789B" w:rsidR="009F1C5D" w:rsidRDefault="009F1C5D" w:rsidP="00AD5772">
      <w:pPr>
        <w:pStyle w:val="Opsomming"/>
        <w:numPr>
          <w:ilvl w:val="0"/>
          <w:numId w:val="37"/>
        </w:numPr>
        <w:ind w:hanging="294"/>
        <w:jc w:val="left"/>
        <w:rPr>
          <w:rFonts w:ascii="Arial" w:eastAsiaTheme="minorHAnsi" w:hAnsi="Arial" w:cs="Arial"/>
          <w:sz w:val="22"/>
          <w:szCs w:val="22"/>
          <w:lang w:val="nl-BE"/>
        </w:rPr>
      </w:pPr>
      <w:r>
        <w:rPr>
          <w:rFonts w:ascii="Arial" w:eastAsiaTheme="minorHAnsi" w:hAnsi="Arial" w:cs="Arial"/>
          <w:sz w:val="22"/>
          <w:szCs w:val="22"/>
          <w:lang w:val="nl-BE"/>
        </w:rPr>
        <w:t>De interne communicatie binnen de organisatie vormgeven en de samenwerking tussen diensten en afdelingen bevorderen</w:t>
      </w:r>
      <w:r w:rsidR="00AD5772">
        <w:rPr>
          <w:rFonts w:ascii="Arial" w:eastAsiaTheme="minorHAnsi" w:hAnsi="Arial" w:cs="Arial"/>
          <w:sz w:val="22"/>
          <w:szCs w:val="22"/>
          <w:lang w:val="nl-BE"/>
        </w:rPr>
        <w:t>.</w:t>
      </w:r>
    </w:p>
    <w:p w14:paraId="6D5A8A74" w14:textId="7691CCF2" w:rsidR="00DB009E" w:rsidRPr="009F1C5D" w:rsidRDefault="009F1C5D" w:rsidP="00AD5772">
      <w:pPr>
        <w:pStyle w:val="Opsomming"/>
        <w:numPr>
          <w:ilvl w:val="0"/>
          <w:numId w:val="37"/>
        </w:numPr>
        <w:ind w:hanging="294"/>
        <w:jc w:val="left"/>
        <w:rPr>
          <w:rFonts w:ascii="Arial" w:eastAsiaTheme="minorHAnsi" w:hAnsi="Arial" w:cs="Arial"/>
          <w:sz w:val="22"/>
          <w:szCs w:val="22"/>
          <w:lang w:val="nl-BE"/>
        </w:rPr>
      </w:pPr>
      <w:r>
        <w:rPr>
          <w:rFonts w:ascii="Arial" w:eastAsiaTheme="minorHAnsi" w:hAnsi="Arial" w:cs="Arial"/>
          <w:sz w:val="22"/>
          <w:szCs w:val="22"/>
          <w:lang w:val="nl-BE"/>
        </w:rPr>
        <w:t xml:space="preserve">Ervoor </w:t>
      </w:r>
      <w:r w:rsidR="00DB009E" w:rsidRPr="009F1C5D">
        <w:rPr>
          <w:rFonts w:ascii="Arial" w:eastAsiaTheme="minorHAnsi" w:hAnsi="Arial" w:cs="Arial"/>
          <w:sz w:val="22"/>
          <w:szCs w:val="22"/>
          <w:lang w:val="nl-BE"/>
        </w:rPr>
        <w:t>zorgen dat de interne verslaggeving tijdig verspreid wordt aan alle belang- en rechthebbenden</w:t>
      </w:r>
      <w:r w:rsidR="00AD5772">
        <w:rPr>
          <w:rFonts w:ascii="Arial" w:eastAsiaTheme="minorHAnsi" w:hAnsi="Arial" w:cs="Arial"/>
          <w:sz w:val="22"/>
          <w:szCs w:val="22"/>
          <w:lang w:val="nl-BE"/>
        </w:rPr>
        <w:t>.</w:t>
      </w:r>
    </w:p>
    <w:p w14:paraId="457E72F6" w14:textId="52678D06" w:rsidR="00DB009E" w:rsidRPr="00DB009E" w:rsidRDefault="00DB009E" w:rsidP="00AD5772">
      <w:pPr>
        <w:pStyle w:val="Opsomming"/>
        <w:numPr>
          <w:ilvl w:val="0"/>
          <w:numId w:val="37"/>
        </w:numPr>
        <w:ind w:hanging="294"/>
        <w:jc w:val="left"/>
        <w:rPr>
          <w:rFonts w:ascii="Arial" w:eastAsiaTheme="minorHAnsi" w:hAnsi="Arial" w:cs="Arial"/>
          <w:sz w:val="22"/>
          <w:szCs w:val="22"/>
          <w:lang w:val="nl-BE"/>
        </w:rPr>
      </w:pPr>
      <w:r w:rsidRPr="00DB009E">
        <w:rPr>
          <w:rFonts w:ascii="Arial" w:eastAsiaTheme="minorHAnsi" w:hAnsi="Arial" w:cs="Arial"/>
          <w:sz w:val="22"/>
          <w:szCs w:val="22"/>
          <w:lang w:val="nl-BE"/>
        </w:rPr>
        <w:t xml:space="preserve">Zorgen voor de organisatie van de behandeling van briefwisseling en het beheer van het archief. </w:t>
      </w:r>
    </w:p>
    <w:p w14:paraId="1F0D13B9" w14:textId="1C628E70" w:rsidR="00DB009E" w:rsidRPr="00DB009E" w:rsidRDefault="00DB009E" w:rsidP="00AD5772">
      <w:pPr>
        <w:pStyle w:val="Opsomming"/>
        <w:numPr>
          <w:ilvl w:val="0"/>
          <w:numId w:val="37"/>
        </w:numPr>
        <w:ind w:hanging="294"/>
        <w:jc w:val="left"/>
        <w:rPr>
          <w:rFonts w:ascii="Arial" w:eastAsiaTheme="minorHAnsi" w:hAnsi="Arial" w:cs="Arial"/>
          <w:sz w:val="22"/>
          <w:szCs w:val="22"/>
          <w:lang w:val="nl-BE"/>
        </w:rPr>
      </w:pPr>
      <w:r w:rsidRPr="00DB009E">
        <w:rPr>
          <w:rFonts w:ascii="Arial" w:eastAsiaTheme="minorHAnsi" w:hAnsi="Arial" w:cs="Arial"/>
          <w:sz w:val="22"/>
          <w:szCs w:val="22"/>
          <w:lang w:val="nl-BE"/>
        </w:rPr>
        <w:t xml:space="preserve">Zorgen, in het kader van het organisatiebeheersingssysteem, voor de interne organisatie van klachtenbehandeling van de </w:t>
      </w:r>
      <w:r w:rsidR="009F1C5D">
        <w:rPr>
          <w:rFonts w:ascii="Arial" w:eastAsiaTheme="minorHAnsi" w:hAnsi="Arial" w:cs="Arial"/>
          <w:sz w:val="22"/>
          <w:szCs w:val="22"/>
          <w:lang w:val="nl-BE"/>
        </w:rPr>
        <w:t>stad</w:t>
      </w:r>
      <w:r w:rsidRPr="00DB009E">
        <w:rPr>
          <w:rFonts w:ascii="Arial" w:eastAsiaTheme="minorHAnsi" w:hAnsi="Arial" w:cs="Arial"/>
          <w:sz w:val="22"/>
          <w:szCs w:val="22"/>
          <w:lang w:val="nl-BE"/>
        </w:rPr>
        <w:t xml:space="preserve"> en van het OCMW en de rapportering ervan aan de raden. </w:t>
      </w:r>
    </w:p>
    <w:p w14:paraId="53BA5734" w14:textId="54DE561E" w:rsidR="00DB009E" w:rsidRPr="00DB009E" w:rsidRDefault="00DB009E" w:rsidP="00AD5772">
      <w:pPr>
        <w:pStyle w:val="Opsomming"/>
        <w:numPr>
          <w:ilvl w:val="0"/>
          <w:numId w:val="37"/>
        </w:numPr>
        <w:ind w:hanging="294"/>
        <w:jc w:val="left"/>
        <w:rPr>
          <w:rFonts w:ascii="Arial" w:eastAsiaTheme="minorHAnsi" w:hAnsi="Arial" w:cs="Arial"/>
          <w:sz w:val="22"/>
          <w:szCs w:val="22"/>
          <w:lang w:val="nl-BE"/>
        </w:rPr>
      </w:pPr>
      <w:r w:rsidRPr="00DB009E">
        <w:rPr>
          <w:rFonts w:ascii="Arial" w:eastAsiaTheme="minorHAnsi" w:hAnsi="Arial" w:cs="Arial"/>
          <w:sz w:val="22"/>
          <w:szCs w:val="22"/>
          <w:lang w:val="nl-BE"/>
        </w:rPr>
        <w:t xml:space="preserve">Zorgen voor de interne organisatie van de behandeling van de aanvraag van ieder natuurlijk persoon, rechtspersoon of groepering ervan die erom verzoekt de gewenste bestuursdocumenten openbaar te maken in het kader van (passieve) openbaarheid van bestuur. </w:t>
      </w:r>
    </w:p>
    <w:p w14:paraId="2EB04C2B" w14:textId="75B820C7" w:rsidR="00DB009E" w:rsidRPr="00DB009E" w:rsidRDefault="00DB009E" w:rsidP="00DB009E">
      <w:pPr>
        <w:pStyle w:val="Opsomming"/>
        <w:numPr>
          <w:ilvl w:val="0"/>
          <w:numId w:val="37"/>
        </w:numPr>
        <w:rPr>
          <w:rFonts w:ascii="Arial" w:eastAsiaTheme="minorHAnsi" w:hAnsi="Arial" w:cs="Arial"/>
          <w:sz w:val="22"/>
          <w:szCs w:val="22"/>
          <w:lang w:val="nl-BE"/>
        </w:rPr>
      </w:pPr>
      <w:r w:rsidRPr="00DB009E">
        <w:rPr>
          <w:rFonts w:ascii="Arial" w:eastAsiaTheme="minorHAnsi" w:hAnsi="Arial" w:cs="Arial"/>
          <w:sz w:val="22"/>
          <w:szCs w:val="22"/>
          <w:lang w:val="nl-BE"/>
        </w:rPr>
        <w:t xml:space="preserve">… </w:t>
      </w:r>
    </w:p>
    <w:p w14:paraId="1ACED3C2" w14:textId="77777777" w:rsidR="00DB009E" w:rsidRDefault="00DB009E" w:rsidP="00DB009E">
      <w:pPr>
        <w:pStyle w:val="Opsomming"/>
        <w:numPr>
          <w:ilvl w:val="0"/>
          <w:numId w:val="0"/>
        </w:numPr>
        <w:ind w:left="360"/>
        <w:rPr>
          <w:rFonts w:ascii="Arial" w:eastAsiaTheme="minorHAnsi" w:hAnsi="Arial" w:cs="Arial"/>
          <w:i w:val="0"/>
          <w:iCs/>
          <w:sz w:val="22"/>
          <w:szCs w:val="22"/>
          <w:lang w:val="nl-BE"/>
        </w:rPr>
      </w:pPr>
    </w:p>
    <w:p w14:paraId="7C833DF5" w14:textId="550B0530" w:rsidR="004B071D" w:rsidRDefault="004B071D" w:rsidP="004B071D">
      <w:pPr>
        <w:pStyle w:val="Lijstalinea"/>
        <w:numPr>
          <w:ilvl w:val="0"/>
          <w:numId w:val="1"/>
        </w:numPr>
        <w:rPr>
          <w:rFonts w:cs="Arial"/>
          <w:iCs/>
          <w:szCs w:val="22"/>
        </w:rPr>
      </w:pPr>
      <w:r>
        <w:rPr>
          <w:rFonts w:cs="Arial"/>
          <w:b/>
          <w:bCs/>
          <w:i/>
          <w:szCs w:val="22"/>
        </w:rPr>
        <w:t>Faciliteren en organiseren van de (samen)werking van de bestuursorganen</w:t>
      </w:r>
    </w:p>
    <w:p w14:paraId="7E9385DC" w14:textId="6C60A711" w:rsidR="004B071D" w:rsidRDefault="004B071D" w:rsidP="004D5E9C">
      <w:pPr>
        <w:pStyle w:val="Opsomming"/>
        <w:numPr>
          <w:ilvl w:val="0"/>
          <w:numId w:val="0"/>
        </w:numPr>
        <w:ind w:left="360"/>
        <w:jc w:val="left"/>
        <w:rPr>
          <w:rFonts w:ascii="Arial" w:eastAsiaTheme="minorHAnsi" w:hAnsi="Arial" w:cs="Arial"/>
          <w:i w:val="0"/>
          <w:iCs/>
          <w:sz w:val="22"/>
          <w:szCs w:val="22"/>
          <w:lang w:val="nl-BE"/>
        </w:rPr>
      </w:pPr>
      <w:r>
        <w:rPr>
          <w:rFonts w:ascii="Arial" w:eastAsiaTheme="minorHAnsi" w:hAnsi="Arial" w:cs="Arial"/>
          <w:i w:val="0"/>
          <w:iCs/>
          <w:sz w:val="22"/>
          <w:szCs w:val="22"/>
          <w:lang w:val="nl-BE"/>
        </w:rPr>
        <w:t xml:space="preserve">Je vervult een brugfunctie tussen de organisatie van de </w:t>
      </w:r>
      <w:r w:rsidR="00E568AD">
        <w:rPr>
          <w:rFonts w:ascii="Arial" w:eastAsiaTheme="minorHAnsi" w:hAnsi="Arial" w:cs="Arial"/>
          <w:i w:val="0"/>
          <w:iCs/>
          <w:sz w:val="22"/>
          <w:szCs w:val="22"/>
          <w:lang w:val="nl-BE"/>
        </w:rPr>
        <w:t>s</w:t>
      </w:r>
      <w:r>
        <w:rPr>
          <w:rFonts w:ascii="Arial" w:eastAsiaTheme="minorHAnsi" w:hAnsi="Arial" w:cs="Arial"/>
          <w:i w:val="0"/>
          <w:iCs/>
          <w:sz w:val="22"/>
          <w:szCs w:val="22"/>
          <w:lang w:val="nl-BE"/>
        </w:rPr>
        <w:t xml:space="preserve">tad en OCMW en de politieke beleidsorganen en </w:t>
      </w:r>
      <w:r w:rsidR="00BB6963">
        <w:rPr>
          <w:rFonts w:ascii="Arial" w:eastAsiaTheme="minorHAnsi" w:hAnsi="Arial" w:cs="Arial"/>
          <w:i w:val="0"/>
          <w:iCs/>
          <w:sz w:val="22"/>
          <w:szCs w:val="22"/>
          <w:lang w:val="nl-BE"/>
        </w:rPr>
        <w:t xml:space="preserve">streeft </w:t>
      </w:r>
      <w:r>
        <w:rPr>
          <w:rFonts w:ascii="Arial" w:eastAsiaTheme="minorHAnsi" w:hAnsi="Arial" w:cs="Arial"/>
          <w:i w:val="0"/>
          <w:iCs/>
          <w:sz w:val="22"/>
          <w:szCs w:val="22"/>
          <w:lang w:val="nl-BE"/>
        </w:rPr>
        <w:t>een effectieve en efficiënte organisatie na</w:t>
      </w:r>
      <w:r w:rsidR="00BB6963">
        <w:rPr>
          <w:rFonts w:ascii="Arial" w:eastAsiaTheme="minorHAnsi" w:hAnsi="Arial" w:cs="Arial"/>
          <w:i w:val="0"/>
          <w:iCs/>
          <w:sz w:val="22"/>
          <w:szCs w:val="22"/>
          <w:lang w:val="nl-BE"/>
        </w:rPr>
        <w:t xml:space="preserve"> </w:t>
      </w:r>
      <w:r>
        <w:rPr>
          <w:rFonts w:ascii="Arial" w:eastAsiaTheme="minorHAnsi" w:hAnsi="Arial" w:cs="Arial"/>
          <w:i w:val="0"/>
          <w:iCs/>
          <w:sz w:val="22"/>
          <w:szCs w:val="22"/>
          <w:lang w:val="nl-BE"/>
        </w:rPr>
        <w:t xml:space="preserve">die op één lijn staat met de beleidsvisie. </w:t>
      </w:r>
    </w:p>
    <w:p w14:paraId="0ABF5514" w14:textId="57732FBA" w:rsidR="004B071D" w:rsidRDefault="004B071D" w:rsidP="004D5E9C">
      <w:pPr>
        <w:pStyle w:val="Opsomming"/>
        <w:numPr>
          <w:ilvl w:val="0"/>
          <w:numId w:val="0"/>
        </w:numPr>
        <w:ind w:left="360"/>
        <w:jc w:val="left"/>
        <w:rPr>
          <w:rFonts w:ascii="Arial" w:eastAsiaTheme="minorHAnsi" w:hAnsi="Arial" w:cs="Arial"/>
          <w:i w:val="0"/>
          <w:iCs/>
          <w:sz w:val="22"/>
          <w:szCs w:val="22"/>
          <w:lang w:val="nl-BE"/>
        </w:rPr>
      </w:pPr>
      <w:r>
        <w:rPr>
          <w:rFonts w:ascii="Arial" w:eastAsiaTheme="minorHAnsi" w:hAnsi="Arial" w:cs="Arial"/>
          <w:i w:val="0"/>
          <w:iCs/>
          <w:sz w:val="22"/>
          <w:szCs w:val="22"/>
          <w:lang w:val="nl-BE"/>
        </w:rPr>
        <w:t>Je ziet toe op een vlotte en effectieve besluit- en dossiervorming van de politieke organen (redactioneel, inhoudelijk en opvolging)</w:t>
      </w:r>
    </w:p>
    <w:p w14:paraId="7700B2B3" w14:textId="77777777" w:rsidR="004B071D" w:rsidRPr="00AD5772" w:rsidRDefault="004B071D" w:rsidP="004D5E9C">
      <w:pPr>
        <w:pStyle w:val="Opsomming"/>
        <w:numPr>
          <w:ilvl w:val="0"/>
          <w:numId w:val="0"/>
        </w:numPr>
        <w:ind w:left="360"/>
        <w:jc w:val="left"/>
        <w:rPr>
          <w:rFonts w:ascii="Arial" w:eastAsiaTheme="minorHAnsi" w:hAnsi="Arial" w:cs="Arial"/>
          <w:i w:val="0"/>
          <w:iCs/>
          <w:sz w:val="22"/>
          <w:szCs w:val="22"/>
          <w:lang w:val="nl-BE"/>
        </w:rPr>
      </w:pPr>
      <w:r w:rsidRPr="00AD5772">
        <w:rPr>
          <w:rFonts w:ascii="Arial" w:eastAsiaTheme="minorHAnsi" w:hAnsi="Arial" w:cs="Arial"/>
          <w:i w:val="0"/>
          <w:iCs/>
          <w:sz w:val="22"/>
          <w:szCs w:val="22"/>
          <w:lang w:val="nl-BE"/>
        </w:rPr>
        <w:t>Dit omvat onder meer volgende taken:</w:t>
      </w:r>
    </w:p>
    <w:p w14:paraId="6EEF70AA" w14:textId="6DA6F93D" w:rsidR="004B071D" w:rsidRPr="004B071D" w:rsidRDefault="004D5E9C" w:rsidP="004D5E9C">
      <w:pPr>
        <w:pStyle w:val="Lijstalinea"/>
        <w:numPr>
          <w:ilvl w:val="0"/>
          <w:numId w:val="39"/>
        </w:numPr>
        <w:autoSpaceDE w:val="0"/>
        <w:autoSpaceDN w:val="0"/>
        <w:adjustRightInd w:val="0"/>
        <w:ind w:left="709" w:hanging="283"/>
        <w:rPr>
          <w:rFonts w:eastAsiaTheme="minorHAnsi" w:cs="Arial"/>
          <w:i/>
          <w:iCs/>
          <w:color w:val="000000"/>
          <w:szCs w:val="22"/>
          <w:lang w:val="nl-BE" w:eastAsia="en-US"/>
        </w:rPr>
      </w:pPr>
      <w:r>
        <w:rPr>
          <w:rFonts w:eastAsiaTheme="minorHAnsi" w:cs="Arial"/>
          <w:i/>
          <w:iCs/>
          <w:color w:val="000000"/>
          <w:szCs w:val="22"/>
          <w:lang w:val="nl-BE" w:eastAsia="en-US"/>
        </w:rPr>
        <w:t>O</w:t>
      </w:r>
      <w:r w:rsidR="004B071D" w:rsidRPr="004B071D">
        <w:rPr>
          <w:rFonts w:eastAsiaTheme="minorHAnsi" w:cs="Arial"/>
          <w:i/>
          <w:iCs/>
          <w:color w:val="000000"/>
          <w:szCs w:val="22"/>
          <w:lang w:val="nl-BE" w:eastAsia="en-US"/>
        </w:rPr>
        <w:t>p beleidsmatig</w:t>
      </w:r>
      <w:r w:rsidR="007814FF">
        <w:rPr>
          <w:rFonts w:eastAsiaTheme="minorHAnsi" w:cs="Arial"/>
          <w:i/>
          <w:iCs/>
          <w:color w:val="000000"/>
          <w:szCs w:val="22"/>
          <w:lang w:val="nl-BE" w:eastAsia="en-US"/>
        </w:rPr>
        <w:t>, bestuurskundig en juridisch</w:t>
      </w:r>
      <w:r w:rsidR="00580D3A">
        <w:rPr>
          <w:rFonts w:eastAsiaTheme="minorHAnsi" w:cs="Arial"/>
          <w:i/>
          <w:iCs/>
          <w:color w:val="000000"/>
          <w:szCs w:val="22"/>
          <w:lang w:val="nl-BE" w:eastAsia="en-US"/>
        </w:rPr>
        <w:t xml:space="preserve"> </w:t>
      </w:r>
      <w:r w:rsidR="004B071D" w:rsidRPr="004B071D">
        <w:rPr>
          <w:rFonts w:eastAsiaTheme="minorHAnsi" w:cs="Arial"/>
          <w:i/>
          <w:iCs/>
          <w:color w:val="000000"/>
          <w:szCs w:val="22"/>
          <w:lang w:val="nl-BE" w:eastAsia="en-US"/>
        </w:rPr>
        <w:t>vlak adviseren van de politieke bestuursorganen, zowel op structurele als ad</w:t>
      </w:r>
      <w:r w:rsidR="0033122A">
        <w:rPr>
          <w:rFonts w:eastAsiaTheme="minorHAnsi" w:cs="Arial"/>
          <w:i/>
          <w:iCs/>
          <w:color w:val="000000"/>
          <w:szCs w:val="22"/>
          <w:lang w:val="nl-BE" w:eastAsia="en-US"/>
        </w:rPr>
        <w:t xml:space="preserve"> </w:t>
      </w:r>
      <w:r w:rsidR="004B071D" w:rsidRPr="004B071D">
        <w:rPr>
          <w:rFonts w:eastAsiaTheme="minorHAnsi" w:cs="Arial"/>
          <w:i/>
          <w:iCs/>
          <w:color w:val="000000"/>
          <w:szCs w:val="22"/>
          <w:lang w:val="nl-BE" w:eastAsia="en-US"/>
        </w:rPr>
        <w:t>hoc basis en zowel vanuit korte als lange termijnperspectief</w:t>
      </w:r>
      <w:r>
        <w:rPr>
          <w:rFonts w:eastAsiaTheme="minorHAnsi" w:cs="Arial"/>
          <w:i/>
          <w:iCs/>
          <w:color w:val="000000"/>
          <w:szCs w:val="22"/>
          <w:lang w:val="nl-BE" w:eastAsia="en-US"/>
        </w:rPr>
        <w:t>.</w:t>
      </w:r>
    </w:p>
    <w:p w14:paraId="7542FDE5" w14:textId="20CC0D6A" w:rsidR="004B071D" w:rsidRPr="004D5E9C" w:rsidRDefault="004D5E9C" w:rsidP="004D5E9C">
      <w:pPr>
        <w:pStyle w:val="Lijstalinea"/>
        <w:numPr>
          <w:ilvl w:val="0"/>
          <w:numId w:val="39"/>
        </w:numPr>
        <w:autoSpaceDE w:val="0"/>
        <w:autoSpaceDN w:val="0"/>
        <w:adjustRightInd w:val="0"/>
        <w:ind w:left="709" w:hanging="283"/>
        <w:rPr>
          <w:rFonts w:eastAsiaTheme="minorHAnsi" w:cs="Arial"/>
          <w:i/>
          <w:iCs/>
          <w:color w:val="000000"/>
          <w:szCs w:val="22"/>
          <w:lang w:val="nl-BE" w:eastAsia="en-US"/>
        </w:rPr>
      </w:pPr>
      <w:r w:rsidRPr="004D5E9C">
        <w:rPr>
          <w:rFonts w:eastAsiaTheme="minorHAnsi" w:cs="Arial"/>
          <w:i/>
          <w:iCs/>
          <w:color w:val="000000"/>
          <w:szCs w:val="22"/>
          <w:lang w:val="nl-BE" w:eastAsia="en-US"/>
        </w:rPr>
        <w:t>Z</w:t>
      </w:r>
      <w:r w:rsidR="004B071D" w:rsidRPr="004D5E9C">
        <w:rPr>
          <w:rFonts w:eastAsiaTheme="minorHAnsi" w:cs="Arial"/>
          <w:i/>
          <w:iCs/>
          <w:color w:val="000000"/>
          <w:szCs w:val="22"/>
          <w:lang w:val="nl-BE" w:eastAsia="en-US"/>
        </w:rPr>
        <w:t>orgen voor een correcte en vlotte samenwerking tussen de politieke en ambtelijke</w:t>
      </w:r>
      <w:r>
        <w:rPr>
          <w:rFonts w:eastAsiaTheme="minorHAnsi" w:cs="Arial"/>
          <w:i/>
          <w:iCs/>
          <w:color w:val="000000"/>
          <w:szCs w:val="22"/>
          <w:lang w:val="nl-BE" w:eastAsia="en-US"/>
        </w:rPr>
        <w:t xml:space="preserve"> </w:t>
      </w:r>
      <w:r w:rsidR="004B071D" w:rsidRPr="004D5E9C">
        <w:rPr>
          <w:rFonts w:eastAsiaTheme="minorHAnsi" w:cs="Arial"/>
          <w:i/>
          <w:iCs/>
          <w:color w:val="000000"/>
          <w:szCs w:val="22"/>
          <w:lang w:val="nl-BE" w:eastAsia="en-US"/>
        </w:rPr>
        <w:t>organisatie</w:t>
      </w:r>
      <w:r>
        <w:rPr>
          <w:rFonts w:eastAsiaTheme="minorHAnsi" w:cs="Arial"/>
          <w:i/>
          <w:iCs/>
          <w:color w:val="000000"/>
          <w:szCs w:val="22"/>
          <w:lang w:val="nl-BE" w:eastAsia="en-US"/>
        </w:rPr>
        <w:t>.</w:t>
      </w:r>
    </w:p>
    <w:p w14:paraId="66B5B955" w14:textId="5E7FE2E0" w:rsidR="00580D3A" w:rsidRPr="004D5E9C" w:rsidRDefault="004D5E9C" w:rsidP="004D5E9C">
      <w:pPr>
        <w:pStyle w:val="Lijstalinea"/>
        <w:numPr>
          <w:ilvl w:val="0"/>
          <w:numId w:val="39"/>
        </w:numPr>
        <w:autoSpaceDE w:val="0"/>
        <w:autoSpaceDN w:val="0"/>
        <w:adjustRightInd w:val="0"/>
        <w:ind w:left="709" w:hanging="283"/>
        <w:rPr>
          <w:rFonts w:eastAsiaTheme="minorHAnsi" w:cs="Arial"/>
          <w:i/>
          <w:iCs/>
          <w:color w:val="000000"/>
          <w:szCs w:val="22"/>
          <w:lang w:val="nl-BE" w:eastAsia="en-US"/>
        </w:rPr>
      </w:pPr>
      <w:r w:rsidRPr="004D5E9C">
        <w:rPr>
          <w:rFonts w:eastAsiaTheme="minorHAnsi" w:cs="Arial"/>
          <w:i/>
          <w:iCs/>
          <w:color w:val="000000"/>
          <w:szCs w:val="22"/>
          <w:lang w:val="nl-BE" w:eastAsia="en-US"/>
        </w:rPr>
        <w:t>I</w:t>
      </w:r>
      <w:r w:rsidR="00580D3A" w:rsidRPr="004D5E9C">
        <w:rPr>
          <w:rFonts w:eastAsiaTheme="minorHAnsi" w:cs="Arial"/>
          <w:i/>
          <w:iCs/>
          <w:color w:val="000000"/>
          <w:szCs w:val="22"/>
          <w:lang w:val="nl-BE" w:eastAsia="en-US"/>
        </w:rPr>
        <w:t>n samenwerking met de betrokken diensten een geschikte voorbereiding verzekeren</w:t>
      </w:r>
      <w:r>
        <w:rPr>
          <w:rFonts w:eastAsiaTheme="minorHAnsi" w:cs="Arial"/>
          <w:i/>
          <w:iCs/>
          <w:color w:val="000000"/>
          <w:szCs w:val="22"/>
          <w:lang w:val="nl-BE" w:eastAsia="en-US"/>
        </w:rPr>
        <w:t xml:space="preserve"> </w:t>
      </w:r>
      <w:r w:rsidR="00580D3A" w:rsidRPr="004D5E9C">
        <w:rPr>
          <w:rFonts w:eastAsiaTheme="minorHAnsi" w:cs="Arial"/>
          <w:i/>
          <w:iCs/>
          <w:color w:val="000000"/>
          <w:szCs w:val="22"/>
          <w:lang w:val="nl-BE" w:eastAsia="en-US"/>
        </w:rPr>
        <w:t>van de dossiers die op de beleidsorganen worden voorgelegd</w:t>
      </w:r>
      <w:r>
        <w:rPr>
          <w:rFonts w:eastAsiaTheme="minorHAnsi" w:cs="Arial"/>
          <w:i/>
          <w:iCs/>
          <w:color w:val="000000"/>
          <w:szCs w:val="22"/>
          <w:lang w:val="nl-BE" w:eastAsia="en-US"/>
        </w:rPr>
        <w:t>.</w:t>
      </w:r>
    </w:p>
    <w:p w14:paraId="732E87B8" w14:textId="174F9781" w:rsidR="004B071D" w:rsidRPr="00580D3A" w:rsidRDefault="004D5E9C" w:rsidP="004D5E9C">
      <w:pPr>
        <w:pStyle w:val="Opsomming"/>
        <w:numPr>
          <w:ilvl w:val="0"/>
          <w:numId w:val="39"/>
        </w:numPr>
        <w:ind w:left="709" w:hanging="283"/>
        <w:jc w:val="left"/>
        <w:rPr>
          <w:rFonts w:ascii="Arial" w:eastAsiaTheme="minorHAnsi" w:hAnsi="Arial" w:cs="Arial"/>
          <w:sz w:val="22"/>
          <w:szCs w:val="22"/>
          <w:lang w:val="nl-BE"/>
        </w:rPr>
      </w:pPr>
      <w:r>
        <w:rPr>
          <w:rFonts w:ascii="Arial" w:eastAsiaTheme="minorHAnsi" w:hAnsi="Arial" w:cs="Arial"/>
          <w:iCs/>
          <w:color w:val="000000"/>
          <w:sz w:val="22"/>
          <w:szCs w:val="22"/>
          <w:lang w:val="nl-BE" w:eastAsia="en-US"/>
        </w:rPr>
        <w:t xml:space="preserve">Een </w:t>
      </w:r>
      <w:r w:rsidR="00580D3A" w:rsidRPr="00580D3A">
        <w:rPr>
          <w:rFonts w:ascii="Arial" w:eastAsiaTheme="minorHAnsi" w:hAnsi="Arial" w:cs="Arial"/>
          <w:iCs/>
          <w:color w:val="000000"/>
          <w:sz w:val="22"/>
          <w:szCs w:val="22"/>
          <w:lang w:val="nl-BE" w:eastAsia="en-US"/>
        </w:rPr>
        <w:t>kader creëren waarbij beslissingen op een juridisch correcte wijze worden uitgevoerd</w:t>
      </w:r>
      <w:r>
        <w:rPr>
          <w:rFonts w:ascii="Arial" w:eastAsiaTheme="minorHAnsi" w:hAnsi="Arial" w:cs="Arial"/>
          <w:iCs/>
          <w:color w:val="000000"/>
          <w:sz w:val="22"/>
          <w:szCs w:val="22"/>
          <w:lang w:val="nl-BE" w:eastAsia="en-US"/>
        </w:rPr>
        <w:t>.</w:t>
      </w:r>
    </w:p>
    <w:p w14:paraId="20E82E3C" w14:textId="14022C5E" w:rsidR="00580D3A" w:rsidRPr="00580D3A" w:rsidRDefault="004D5E9C" w:rsidP="004D5E9C">
      <w:pPr>
        <w:pStyle w:val="Lijstalinea"/>
        <w:numPr>
          <w:ilvl w:val="0"/>
          <w:numId w:val="39"/>
        </w:numPr>
        <w:autoSpaceDE w:val="0"/>
        <w:autoSpaceDN w:val="0"/>
        <w:adjustRightInd w:val="0"/>
        <w:ind w:left="709" w:hanging="283"/>
        <w:rPr>
          <w:rFonts w:eastAsiaTheme="minorHAnsi" w:cs="Arial"/>
          <w:i/>
          <w:iCs/>
          <w:color w:val="000000"/>
          <w:szCs w:val="22"/>
          <w:lang w:val="nl-BE" w:eastAsia="en-US"/>
        </w:rPr>
      </w:pPr>
      <w:r>
        <w:rPr>
          <w:rFonts w:eastAsiaTheme="minorHAnsi" w:cs="Arial"/>
          <w:i/>
          <w:iCs/>
          <w:color w:val="000000"/>
          <w:szCs w:val="22"/>
          <w:lang w:val="nl-BE" w:eastAsia="en-US"/>
        </w:rPr>
        <w:t>A</w:t>
      </w:r>
      <w:r w:rsidR="00580D3A" w:rsidRPr="00580D3A">
        <w:rPr>
          <w:rFonts w:eastAsiaTheme="minorHAnsi" w:cs="Arial"/>
          <w:i/>
          <w:iCs/>
          <w:color w:val="000000"/>
          <w:szCs w:val="22"/>
          <w:lang w:val="nl-BE" w:eastAsia="en-US"/>
        </w:rPr>
        <w:t>fsluiten van een afsprakennota met het bestuur mede namens het managementteam over de omgangsvormen tussen bestuur en organisatie (minstens na iedere volledige vernieuwing van de gemeenteraad)</w:t>
      </w:r>
      <w:r>
        <w:rPr>
          <w:rFonts w:eastAsiaTheme="minorHAnsi" w:cs="Arial"/>
          <w:i/>
          <w:iCs/>
          <w:color w:val="000000"/>
          <w:szCs w:val="22"/>
          <w:lang w:val="nl-BE" w:eastAsia="en-US"/>
        </w:rPr>
        <w:t>.</w:t>
      </w:r>
    </w:p>
    <w:p w14:paraId="53C02D5C" w14:textId="6367642F" w:rsidR="00580D3A" w:rsidRPr="004D5E9C" w:rsidRDefault="004D5E9C" w:rsidP="005C7D92">
      <w:pPr>
        <w:pStyle w:val="Lijstalinea"/>
        <w:numPr>
          <w:ilvl w:val="0"/>
          <w:numId w:val="39"/>
        </w:numPr>
        <w:autoSpaceDE w:val="0"/>
        <w:autoSpaceDN w:val="0"/>
        <w:adjustRightInd w:val="0"/>
        <w:ind w:left="709" w:hanging="283"/>
        <w:rPr>
          <w:rFonts w:eastAsiaTheme="minorHAnsi" w:cs="Arial"/>
          <w:i/>
          <w:iCs/>
          <w:color w:val="000000"/>
          <w:szCs w:val="22"/>
          <w:lang w:val="nl-BE" w:eastAsia="en-US"/>
        </w:rPr>
      </w:pPr>
      <w:r w:rsidRPr="004D5E9C">
        <w:rPr>
          <w:rFonts w:eastAsiaTheme="minorHAnsi" w:cs="Arial"/>
          <w:i/>
          <w:iCs/>
          <w:color w:val="000000"/>
          <w:szCs w:val="22"/>
          <w:lang w:val="nl-BE" w:eastAsia="en-US"/>
        </w:rPr>
        <w:t>I</w:t>
      </w:r>
      <w:r w:rsidR="00580D3A" w:rsidRPr="004D5E9C">
        <w:rPr>
          <w:rFonts w:eastAsiaTheme="minorHAnsi" w:cs="Arial"/>
          <w:i/>
          <w:iCs/>
          <w:color w:val="000000"/>
          <w:szCs w:val="22"/>
          <w:lang w:val="nl-BE" w:eastAsia="en-US"/>
        </w:rPr>
        <w:t>nstaan voor het creëren van vertrouwen, een goede informatiedoorstroming,</w:t>
      </w:r>
      <w:r>
        <w:rPr>
          <w:rFonts w:eastAsiaTheme="minorHAnsi" w:cs="Arial"/>
          <w:i/>
          <w:iCs/>
          <w:color w:val="000000"/>
          <w:szCs w:val="22"/>
          <w:lang w:val="nl-BE" w:eastAsia="en-US"/>
        </w:rPr>
        <w:t xml:space="preserve"> </w:t>
      </w:r>
      <w:r w:rsidR="00580D3A" w:rsidRPr="004D5E9C">
        <w:rPr>
          <w:rFonts w:eastAsiaTheme="minorHAnsi" w:cs="Arial"/>
          <w:i/>
          <w:iCs/>
          <w:color w:val="000000"/>
          <w:szCs w:val="22"/>
          <w:lang w:val="nl-BE" w:eastAsia="en-US"/>
        </w:rPr>
        <w:t>transparante communicatie en maximale afstemming tussen met managementteam en het bestuur</w:t>
      </w:r>
      <w:r>
        <w:rPr>
          <w:rFonts w:eastAsiaTheme="minorHAnsi" w:cs="Arial"/>
          <w:i/>
          <w:iCs/>
          <w:color w:val="000000"/>
          <w:szCs w:val="22"/>
          <w:lang w:val="nl-BE" w:eastAsia="en-US"/>
        </w:rPr>
        <w:t>.</w:t>
      </w:r>
    </w:p>
    <w:p w14:paraId="3692F998" w14:textId="77777777" w:rsidR="004D5E9C" w:rsidRPr="004D5E9C" w:rsidRDefault="004D5E9C" w:rsidP="005D7C12">
      <w:pPr>
        <w:pStyle w:val="Lijstalinea"/>
        <w:numPr>
          <w:ilvl w:val="0"/>
          <w:numId w:val="39"/>
        </w:numPr>
        <w:autoSpaceDE w:val="0"/>
        <w:autoSpaceDN w:val="0"/>
        <w:adjustRightInd w:val="0"/>
        <w:ind w:left="709" w:hanging="283"/>
        <w:rPr>
          <w:rFonts w:eastAsiaTheme="minorHAnsi" w:cs="Arial"/>
          <w:iCs/>
          <w:color w:val="000000"/>
          <w:szCs w:val="22"/>
          <w:lang w:val="nl-BE" w:eastAsia="en-US"/>
        </w:rPr>
      </w:pPr>
      <w:r w:rsidRPr="004D5E9C">
        <w:rPr>
          <w:rFonts w:eastAsiaTheme="minorHAnsi" w:cs="Arial"/>
          <w:i/>
          <w:iCs/>
          <w:color w:val="000000"/>
          <w:szCs w:val="22"/>
          <w:lang w:val="nl-BE" w:eastAsia="en-US"/>
        </w:rPr>
        <w:t>D</w:t>
      </w:r>
      <w:r w:rsidR="00580D3A" w:rsidRPr="004D5E9C">
        <w:rPr>
          <w:rFonts w:eastAsiaTheme="minorHAnsi" w:cs="Arial"/>
          <w:i/>
          <w:iCs/>
          <w:color w:val="000000"/>
          <w:szCs w:val="22"/>
          <w:lang w:val="nl-BE" w:eastAsia="en-US"/>
        </w:rPr>
        <w:t>e bestuursorganen bijwonen en instaan voor het opstellen en ondertekenen van de</w:t>
      </w:r>
      <w:r w:rsidRPr="004D5E9C">
        <w:rPr>
          <w:rFonts w:eastAsiaTheme="minorHAnsi" w:cs="Arial"/>
          <w:i/>
          <w:iCs/>
          <w:color w:val="000000"/>
          <w:szCs w:val="22"/>
          <w:lang w:val="nl-BE" w:eastAsia="en-US"/>
        </w:rPr>
        <w:t xml:space="preserve"> </w:t>
      </w:r>
      <w:r w:rsidR="00580D3A" w:rsidRPr="004D5E9C">
        <w:rPr>
          <w:rFonts w:eastAsiaTheme="minorHAnsi" w:cs="Arial"/>
          <w:i/>
          <w:iCs/>
          <w:color w:val="000000"/>
          <w:szCs w:val="22"/>
          <w:lang w:val="nl-BE" w:eastAsia="en-US"/>
        </w:rPr>
        <w:t>notulen en toezicht</w:t>
      </w:r>
      <w:r w:rsidRPr="004D5E9C">
        <w:rPr>
          <w:rFonts w:eastAsiaTheme="minorHAnsi" w:cs="Arial"/>
          <w:i/>
          <w:iCs/>
          <w:color w:val="000000"/>
          <w:szCs w:val="22"/>
          <w:lang w:val="nl-BE" w:eastAsia="en-US"/>
        </w:rPr>
        <w:t>.</w:t>
      </w:r>
    </w:p>
    <w:p w14:paraId="13B4D416" w14:textId="5E7B2DA5" w:rsidR="00580D3A" w:rsidRPr="004D5E9C" w:rsidRDefault="004D5E9C" w:rsidP="005D7C12">
      <w:pPr>
        <w:pStyle w:val="Lijstalinea"/>
        <w:numPr>
          <w:ilvl w:val="0"/>
          <w:numId w:val="39"/>
        </w:numPr>
        <w:autoSpaceDE w:val="0"/>
        <w:autoSpaceDN w:val="0"/>
        <w:adjustRightInd w:val="0"/>
        <w:ind w:left="709" w:hanging="283"/>
        <w:rPr>
          <w:rFonts w:eastAsiaTheme="minorHAnsi" w:cs="Arial"/>
          <w:iCs/>
          <w:color w:val="000000"/>
          <w:szCs w:val="22"/>
          <w:lang w:val="nl-BE" w:eastAsia="en-US"/>
        </w:rPr>
      </w:pPr>
      <w:r w:rsidRPr="0033122A">
        <w:rPr>
          <w:rFonts w:eastAsiaTheme="minorHAnsi" w:cs="Arial"/>
          <w:i/>
          <w:color w:val="000000"/>
          <w:szCs w:val="22"/>
          <w:lang w:val="nl-BE" w:eastAsia="en-US"/>
        </w:rPr>
        <w:t>M</w:t>
      </w:r>
      <w:r w:rsidR="00580D3A" w:rsidRPr="0033122A">
        <w:rPr>
          <w:rFonts w:eastAsiaTheme="minorHAnsi" w:cs="Arial"/>
          <w:i/>
          <w:color w:val="000000"/>
          <w:szCs w:val="22"/>
          <w:lang w:val="nl-BE" w:eastAsia="en-US"/>
        </w:rPr>
        <w:t>ede</w:t>
      </w:r>
      <w:r w:rsidR="00580D3A" w:rsidRPr="004D5E9C">
        <w:rPr>
          <w:rFonts w:eastAsiaTheme="minorHAnsi" w:cs="Arial"/>
          <w:i/>
          <w:iCs/>
          <w:color w:val="000000"/>
          <w:szCs w:val="22"/>
          <w:lang w:val="nl-BE" w:eastAsia="en-US"/>
        </w:rPr>
        <w:t>ondertekening van de reglementen, verordeningen, beslissingen, akten,</w:t>
      </w:r>
      <w:r w:rsidRPr="004D5E9C">
        <w:rPr>
          <w:rFonts w:eastAsiaTheme="minorHAnsi" w:cs="Arial"/>
          <w:i/>
          <w:iCs/>
          <w:color w:val="000000"/>
          <w:szCs w:val="22"/>
          <w:lang w:val="nl-BE" w:eastAsia="en-US"/>
        </w:rPr>
        <w:t xml:space="preserve"> </w:t>
      </w:r>
      <w:r w:rsidR="00580D3A" w:rsidRPr="00CE06A6">
        <w:rPr>
          <w:rFonts w:eastAsiaTheme="minorHAnsi" w:cs="Arial"/>
          <w:i/>
          <w:color w:val="000000"/>
          <w:szCs w:val="22"/>
          <w:lang w:val="nl-BE" w:eastAsia="en-US"/>
        </w:rPr>
        <w:t>briefwisseling en</w:t>
      </w:r>
      <w:r w:rsidR="00580D3A" w:rsidRPr="004D5E9C">
        <w:rPr>
          <w:rFonts w:eastAsiaTheme="minorHAnsi" w:cs="Arial"/>
          <w:iCs/>
          <w:color w:val="000000"/>
          <w:szCs w:val="22"/>
          <w:lang w:val="nl-BE" w:eastAsia="en-US"/>
        </w:rPr>
        <w:t xml:space="preserve"> </w:t>
      </w:r>
      <w:r w:rsidR="00580D3A" w:rsidRPr="00CE06A6">
        <w:rPr>
          <w:rFonts w:eastAsiaTheme="minorHAnsi" w:cs="Arial"/>
          <w:i/>
          <w:color w:val="000000"/>
          <w:szCs w:val="22"/>
          <w:lang w:val="nl-BE" w:eastAsia="en-US"/>
        </w:rPr>
        <w:t>andere</w:t>
      </w:r>
      <w:r w:rsidR="00580D3A" w:rsidRPr="004D5E9C">
        <w:rPr>
          <w:rFonts w:eastAsiaTheme="minorHAnsi" w:cs="Arial"/>
          <w:iCs/>
          <w:color w:val="000000"/>
          <w:szCs w:val="22"/>
          <w:lang w:val="nl-BE" w:eastAsia="en-US"/>
        </w:rPr>
        <w:t xml:space="preserve"> </w:t>
      </w:r>
      <w:r w:rsidR="00580D3A" w:rsidRPr="00CE06A6">
        <w:rPr>
          <w:rFonts w:eastAsiaTheme="minorHAnsi" w:cs="Arial"/>
          <w:i/>
          <w:color w:val="000000"/>
          <w:szCs w:val="22"/>
          <w:lang w:val="nl-BE" w:eastAsia="en-US"/>
        </w:rPr>
        <w:t>stukken</w:t>
      </w:r>
      <w:r w:rsidR="00580D3A" w:rsidRPr="004D5E9C">
        <w:rPr>
          <w:rFonts w:eastAsiaTheme="minorHAnsi" w:cs="Arial"/>
          <w:iCs/>
          <w:color w:val="000000"/>
          <w:szCs w:val="22"/>
          <w:lang w:val="nl-BE" w:eastAsia="en-US"/>
        </w:rPr>
        <w:t xml:space="preserve"> </w:t>
      </w:r>
      <w:r w:rsidR="00580D3A" w:rsidRPr="00CE06A6">
        <w:rPr>
          <w:rFonts w:eastAsiaTheme="minorHAnsi" w:cs="Arial"/>
          <w:i/>
          <w:color w:val="000000"/>
          <w:szCs w:val="22"/>
          <w:lang w:val="nl-BE" w:eastAsia="en-US"/>
        </w:rPr>
        <w:t>van het lokaal bestuur</w:t>
      </w:r>
      <w:r w:rsidRPr="004D5E9C">
        <w:rPr>
          <w:rFonts w:eastAsiaTheme="minorHAnsi" w:cs="Arial"/>
          <w:iCs/>
          <w:color w:val="000000"/>
          <w:szCs w:val="22"/>
          <w:lang w:val="nl-BE" w:eastAsia="en-US"/>
        </w:rPr>
        <w:t>.</w:t>
      </w:r>
    </w:p>
    <w:p w14:paraId="0BC7C4D4" w14:textId="7C15BC04" w:rsidR="00580D3A" w:rsidRDefault="00580D3A" w:rsidP="004D5E9C">
      <w:pPr>
        <w:pStyle w:val="Opsomming"/>
        <w:numPr>
          <w:ilvl w:val="0"/>
          <w:numId w:val="40"/>
        </w:numPr>
        <w:ind w:left="709" w:hanging="283"/>
        <w:jc w:val="left"/>
        <w:rPr>
          <w:rFonts w:ascii="Arial" w:eastAsiaTheme="minorHAnsi" w:hAnsi="Arial" w:cs="Arial"/>
          <w:iCs/>
          <w:color w:val="000000"/>
          <w:sz w:val="22"/>
          <w:szCs w:val="22"/>
          <w:lang w:val="nl-BE" w:eastAsia="en-US"/>
        </w:rPr>
      </w:pPr>
      <w:r>
        <w:rPr>
          <w:rFonts w:ascii="Arial" w:eastAsiaTheme="minorHAnsi" w:hAnsi="Arial" w:cs="Arial"/>
          <w:iCs/>
          <w:color w:val="000000"/>
          <w:sz w:val="22"/>
          <w:szCs w:val="22"/>
          <w:lang w:val="nl-BE" w:eastAsia="en-US"/>
        </w:rPr>
        <w:t>…</w:t>
      </w:r>
    </w:p>
    <w:p w14:paraId="18044E1E" w14:textId="77777777" w:rsidR="00580D3A" w:rsidRDefault="00580D3A" w:rsidP="00580D3A">
      <w:pPr>
        <w:pStyle w:val="Opsomming"/>
        <w:numPr>
          <w:ilvl w:val="0"/>
          <w:numId w:val="0"/>
        </w:numPr>
        <w:ind w:left="360" w:hanging="360"/>
        <w:rPr>
          <w:rFonts w:ascii="Arial" w:eastAsiaTheme="minorHAnsi" w:hAnsi="Arial" w:cs="Arial"/>
          <w:iCs/>
          <w:color w:val="000000"/>
          <w:sz w:val="22"/>
          <w:szCs w:val="22"/>
          <w:lang w:val="nl-BE" w:eastAsia="en-US"/>
        </w:rPr>
      </w:pPr>
    </w:p>
    <w:p w14:paraId="0BAE0071" w14:textId="39FE9216" w:rsidR="008852A0" w:rsidRPr="008852A0" w:rsidRDefault="008852A0" w:rsidP="008852A0">
      <w:pPr>
        <w:pStyle w:val="Lijstalinea"/>
        <w:numPr>
          <w:ilvl w:val="0"/>
          <w:numId w:val="1"/>
        </w:numPr>
        <w:rPr>
          <w:rFonts w:cs="Arial"/>
          <w:i/>
          <w:szCs w:val="22"/>
        </w:rPr>
      </w:pPr>
      <w:r>
        <w:rPr>
          <w:rFonts w:cs="Arial"/>
          <w:b/>
          <w:bCs/>
          <w:i/>
          <w:szCs w:val="22"/>
        </w:rPr>
        <w:t>Hoofd van personeel/HR-beleid</w:t>
      </w:r>
    </w:p>
    <w:p w14:paraId="66CDD754" w14:textId="7A918554" w:rsidR="008852A0" w:rsidRDefault="008852A0" w:rsidP="004D5E9C">
      <w:pPr>
        <w:autoSpaceDE w:val="0"/>
        <w:autoSpaceDN w:val="0"/>
        <w:adjustRightInd w:val="0"/>
        <w:ind w:left="426"/>
        <w:rPr>
          <w:rFonts w:eastAsiaTheme="minorHAnsi" w:cs="Arial"/>
          <w:szCs w:val="22"/>
          <w:lang w:val="nl-BE" w:eastAsia="en-US"/>
        </w:rPr>
      </w:pPr>
      <w:r>
        <w:rPr>
          <w:rFonts w:eastAsiaTheme="minorHAnsi" w:cs="Arial"/>
          <w:szCs w:val="22"/>
          <w:lang w:val="nl-BE" w:eastAsia="en-US"/>
        </w:rPr>
        <w:t xml:space="preserve">Je staat in </w:t>
      </w:r>
      <w:r w:rsidRPr="008852A0">
        <w:rPr>
          <w:rFonts w:eastAsiaTheme="minorHAnsi" w:cs="Arial"/>
          <w:szCs w:val="22"/>
          <w:lang w:val="nl-BE" w:eastAsia="en-US"/>
        </w:rPr>
        <w:t>voor de algemene leiding en</w:t>
      </w:r>
      <w:r>
        <w:rPr>
          <w:rFonts w:eastAsiaTheme="minorHAnsi" w:cs="Arial"/>
          <w:szCs w:val="22"/>
          <w:lang w:val="nl-BE" w:eastAsia="en-US"/>
        </w:rPr>
        <w:t xml:space="preserve"> bent</w:t>
      </w:r>
      <w:r w:rsidRPr="008852A0">
        <w:rPr>
          <w:rFonts w:eastAsiaTheme="minorHAnsi" w:cs="Arial"/>
          <w:szCs w:val="22"/>
          <w:lang w:val="nl-BE" w:eastAsia="en-US"/>
        </w:rPr>
        <w:t xml:space="preserve"> hoofd van het personeel.</w:t>
      </w:r>
      <w:r>
        <w:rPr>
          <w:rFonts w:eastAsiaTheme="minorHAnsi" w:cs="Arial"/>
          <w:szCs w:val="22"/>
          <w:lang w:val="nl-BE" w:eastAsia="en-US"/>
        </w:rPr>
        <w:t xml:space="preserve"> Je staat in voor HR-initiatieven zodat medewerkers de mogelijkheid krijgen om hun competenties verder te ontwikkelen. </w:t>
      </w:r>
    </w:p>
    <w:p w14:paraId="34557E54" w14:textId="77777777" w:rsidR="008852A0" w:rsidRPr="004D5E9C" w:rsidRDefault="008852A0" w:rsidP="004D5E9C">
      <w:pPr>
        <w:pStyle w:val="Opsomming"/>
        <w:numPr>
          <w:ilvl w:val="0"/>
          <w:numId w:val="0"/>
        </w:numPr>
        <w:ind w:left="360"/>
        <w:rPr>
          <w:rFonts w:ascii="Arial" w:eastAsiaTheme="minorHAnsi" w:hAnsi="Arial" w:cs="Arial"/>
          <w:i w:val="0"/>
          <w:iCs/>
          <w:sz w:val="22"/>
          <w:szCs w:val="22"/>
          <w:lang w:val="nl-BE"/>
        </w:rPr>
      </w:pPr>
      <w:r w:rsidRPr="004D5E9C">
        <w:rPr>
          <w:rFonts w:ascii="Arial" w:eastAsiaTheme="minorHAnsi" w:hAnsi="Arial" w:cs="Arial"/>
          <w:i w:val="0"/>
          <w:iCs/>
          <w:sz w:val="22"/>
          <w:szCs w:val="22"/>
          <w:lang w:val="nl-BE"/>
        </w:rPr>
        <w:t>Dit omvat onder meer volgende taken:</w:t>
      </w:r>
    </w:p>
    <w:p w14:paraId="6DAFE82D" w14:textId="2BC6D122" w:rsidR="00A14611" w:rsidRPr="00A14611" w:rsidRDefault="004D5E9C" w:rsidP="004D5E9C">
      <w:pPr>
        <w:pStyle w:val="Lijstalinea"/>
        <w:numPr>
          <w:ilvl w:val="0"/>
          <w:numId w:val="45"/>
        </w:numPr>
        <w:autoSpaceDE w:val="0"/>
        <w:autoSpaceDN w:val="0"/>
        <w:adjustRightInd w:val="0"/>
        <w:ind w:hanging="294"/>
        <w:rPr>
          <w:rFonts w:eastAsiaTheme="minorHAnsi" w:cs="Arial"/>
          <w:i/>
          <w:iCs/>
          <w:szCs w:val="22"/>
          <w:lang w:val="nl-BE" w:eastAsia="en-US"/>
        </w:rPr>
      </w:pPr>
      <w:r>
        <w:rPr>
          <w:rFonts w:eastAsiaTheme="minorHAnsi" w:cs="Arial"/>
          <w:i/>
          <w:iCs/>
          <w:szCs w:val="22"/>
          <w:lang w:val="nl-BE" w:eastAsia="en-US"/>
        </w:rPr>
        <w:t>In</w:t>
      </w:r>
      <w:r w:rsidR="00A14611" w:rsidRPr="00A14611">
        <w:rPr>
          <w:rFonts w:eastAsiaTheme="minorHAnsi" w:cs="Arial"/>
          <w:i/>
          <w:iCs/>
          <w:szCs w:val="22"/>
          <w:lang w:val="nl-BE" w:eastAsia="en-US"/>
        </w:rPr>
        <w:t xml:space="preserve"> overleg met bestuur en managementteam werken aan een geschikte organisatievisie, -cultuur en -structuur; werken aan een klimaat van vertrouwen</w:t>
      </w:r>
      <w:r>
        <w:rPr>
          <w:rFonts w:eastAsiaTheme="minorHAnsi" w:cs="Arial"/>
          <w:i/>
          <w:iCs/>
          <w:szCs w:val="22"/>
          <w:lang w:val="nl-BE" w:eastAsia="en-US"/>
        </w:rPr>
        <w:t>.</w:t>
      </w:r>
    </w:p>
    <w:p w14:paraId="0B839A8B" w14:textId="22B8D59D" w:rsidR="00A14611" w:rsidRPr="00A14611" w:rsidRDefault="004D5E9C" w:rsidP="004D5E9C">
      <w:pPr>
        <w:pStyle w:val="Lijstalinea"/>
        <w:numPr>
          <w:ilvl w:val="0"/>
          <w:numId w:val="45"/>
        </w:numPr>
        <w:autoSpaceDE w:val="0"/>
        <w:autoSpaceDN w:val="0"/>
        <w:adjustRightInd w:val="0"/>
        <w:ind w:hanging="294"/>
        <w:rPr>
          <w:rFonts w:eastAsiaTheme="minorHAnsi" w:cs="Arial"/>
          <w:i/>
          <w:iCs/>
          <w:szCs w:val="22"/>
          <w:lang w:val="nl-BE" w:eastAsia="en-US"/>
        </w:rPr>
      </w:pPr>
      <w:r>
        <w:rPr>
          <w:rFonts w:eastAsiaTheme="minorHAnsi" w:cs="Arial"/>
          <w:i/>
          <w:iCs/>
          <w:szCs w:val="22"/>
          <w:lang w:val="nl-BE" w:eastAsia="en-US"/>
        </w:rPr>
        <w:t>D</w:t>
      </w:r>
      <w:r w:rsidR="00A14611" w:rsidRPr="00A14611">
        <w:rPr>
          <w:rFonts w:eastAsiaTheme="minorHAnsi" w:cs="Arial"/>
          <w:i/>
          <w:iCs/>
          <w:szCs w:val="22"/>
          <w:lang w:val="nl-BE" w:eastAsia="en-US"/>
        </w:rPr>
        <w:t>e organisatievisie specificeren, promoten en hierbij zelf een voorbeeldfunctie vervullen</w:t>
      </w:r>
      <w:r>
        <w:rPr>
          <w:rFonts w:eastAsiaTheme="minorHAnsi" w:cs="Arial"/>
          <w:i/>
          <w:iCs/>
          <w:szCs w:val="22"/>
          <w:lang w:val="nl-BE" w:eastAsia="en-US"/>
        </w:rPr>
        <w:t>.</w:t>
      </w:r>
    </w:p>
    <w:p w14:paraId="52CC7BB2" w14:textId="06C96005" w:rsidR="00A14611" w:rsidRPr="00A14611" w:rsidRDefault="004D5E9C" w:rsidP="004D5E9C">
      <w:pPr>
        <w:pStyle w:val="Lijstalinea"/>
        <w:numPr>
          <w:ilvl w:val="0"/>
          <w:numId w:val="45"/>
        </w:numPr>
        <w:autoSpaceDE w:val="0"/>
        <w:autoSpaceDN w:val="0"/>
        <w:adjustRightInd w:val="0"/>
        <w:ind w:hanging="294"/>
        <w:rPr>
          <w:rFonts w:eastAsiaTheme="minorHAnsi" w:cs="Arial"/>
          <w:i/>
          <w:iCs/>
          <w:szCs w:val="22"/>
          <w:lang w:val="nl-BE" w:eastAsia="en-US"/>
        </w:rPr>
      </w:pPr>
      <w:r>
        <w:rPr>
          <w:rFonts w:eastAsiaTheme="minorHAnsi" w:cs="Arial"/>
          <w:i/>
          <w:iCs/>
          <w:szCs w:val="22"/>
          <w:lang w:val="nl-BE" w:eastAsia="en-US"/>
        </w:rPr>
        <w:t>H</w:t>
      </w:r>
      <w:r w:rsidR="00A14611" w:rsidRPr="00A14611">
        <w:rPr>
          <w:rFonts w:eastAsiaTheme="minorHAnsi" w:cs="Arial"/>
          <w:i/>
          <w:iCs/>
          <w:szCs w:val="22"/>
          <w:lang w:val="nl-BE" w:eastAsia="en-US"/>
        </w:rPr>
        <w:t>et werkgeversgezag van het lokaal bestuur op de werkvloer uitoefenen</w:t>
      </w:r>
      <w:r>
        <w:rPr>
          <w:rFonts w:eastAsiaTheme="minorHAnsi" w:cs="Arial"/>
          <w:i/>
          <w:iCs/>
          <w:szCs w:val="22"/>
          <w:lang w:val="nl-BE" w:eastAsia="en-US"/>
        </w:rPr>
        <w:t>.</w:t>
      </w:r>
    </w:p>
    <w:p w14:paraId="1487A9DE" w14:textId="16FCA6D3" w:rsidR="00A14611" w:rsidRPr="002122D7" w:rsidRDefault="004D5E9C" w:rsidP="002122D7">
      <w:pPr>
        <w:pStyle w:val="Lijstalinea"/>
        <w:numPr>
          <w:ilvl w:val="1"/>
          <w:numId w:val="45"/>
        </w:numPr>
        <w:autoSpaceDE w:val="0"/>
        <w:autoSpaceDN w:val="0"/>
        <w:adjustRightInd w:val="0"/>
        <w:ind w:left="709" w:hanging="294"/>
        <w:rPr>
          <w:rFonts w:eastAsiaTheme="minorHAnsi" w:cs="Arial"/>
          <w:i/>
          <w:iCs/>
          <w:szCs w:val="22"/>
          <w:lang w:val="nl-BE" w:eastAsia="en-US"/>
        </w:rPr>
      </w:pPr>
      <w:r w:rsidRPr="002122D7">
        <w:rPr>
          <w:rFonts w:eastAsiaTheme="minorHAnsi" w:cs="Arial"/>
          <w:i/>
          <w:iCs/>
          <w:szCs w:val="22"/>
          <w:lang w:val="nl-BE" w:eastAsia="en-US"/>
        </w:rPr>
        <w:lastRenderedPageBreak/>
        <w:t>I</w:t>
      </w:r>
      <w:r w:rsidR="00A14611" w:rsidRPr="002122D7">
        <w:rPr>
          <w:rFonts w:eastAsiaTheme="minorHAnsi" w:cs="Arial"/>
          <w:i/>
          <w:iCs/>
          <w:szCs w:val="22"/>
          <w:lang w:val="nl-BE" w:eastAsia="en-US"/>
        </w:rPr>
        <w:t>n overleg met het managementteam zorgen voor het voorontwerp van de</w:t>
      </w:r>
      <w:r w:rsidR="002122D7">
        <w:rPr>
          <w:rFonts w:eastAsiaTheme="minorHAnsi" w:cs="Arial"/>
          <w:i/>
          <w:iCs/>
          <w:szCs w:val="22"/>
          <w:lang w:val="nl-BE" w:eastAsia="en-US"/>
        </w:rPr>
        <w:t xml:space="preserve"> </w:t>
      </w:r>
      <w:r w:rsidR="00A14611" w:rsidRPr="002122D7">
        <w:rPr>
          <w:rFonts w:eastAsiaTheme="minorHAnsi" w:cs="Arial"/>
          <w:i/>
          <w:iCs/>
          <w:szCs w:val="22"/>
          <w:lang w:val="nl-BE" w:eastAsia="en-US"/>
        </w:rPr>
        <w:t xml:space="preserve">rechtspositieregeling en </w:t>
      </w:r>
      <w:r w:rsidR="002122D7">
        <w:rPr>
          <w:rFonts w:eastAsiaTheme="minorHAnsi" w:cs="Arial"/>
          <w:i/>
          <w:iCs/>
          <w:szCs w:val="22"/>
          <w:lang w:val="nl-BE" w:eastAsia="en-US"/>
        </w:rPr>
        <w:t xml:space="preserve">het </w:t>
      </w:r>
      <w:r w:rsidR="00A14611" w:rsidRPr="002122D7">
        <w:rPr>
          <w:rFonts w:eastAsiaTheme="minorHAnsi" w:cs="Arial"/>
          <w:i/>
          <w:iCs/>
          <w:szCs w:val="22"/>
          <w:lang w:val="nl-BE" w:eastAsia="en-US"/>
        </w:rPr>
        <w:t>organogram</w:t>
      </w:r>
      <w:r w:rsidR="002122D7">
        <w:rPr>
          <w:rFonts w:eastAsiaTheme="minorHAnsi" w:cs="Arial"/>
          <w:i/>
          <w:iCs/>
          <w:szCs w:val="22"/>
          <w:lang w:val="nl-BE" w:eastAsia="en-US"/>
        </w:rPr>
        <w:t>.</w:t>
      </w:r>
    </w:p>
    <w:p w14:paraId="338C5A21" w14:textId="4522760D" w:rsidR="00A14611" w:rsidRPr="00A14611" w:rsidRDefault="002122D7" w:rsidP="004D5E9C">
      <w:pPr>
        <w:pStyle w:val="Lijstalinea"/>
        <w:numPr>
          <w:ilvl w:val="0"/>
          <w:numId w:val="45"/>
        </w:numPr>
        <w:autoSpaceDE w:val="0"/>
        <w:autoSpaceDN w:val="0"/>
        <w:adjustRightInd w:val="0"/>
        <w:ind w:hanging="294"/>
        <w:rPr>
          <w:rFonts w:eastAsiaTheme="minorHAnsi" w:cs="Arial"/>
          <w:i/>
          <w:iCs/>
          <w:szCs w:val="22"/>
          <w:lang w:val="nl-BE" w:eastAsia="en-US"/>
        </w:rPr>
      </w:pPr>
      <w:r>
        <w:rPr>
          <w:rFonts w:eastAsiaTheme="minorHAnsi" w:cs="Arial"/>
          <w:i/>
          <w:iCs/>
          <w:szCs w:val="22"/>
          <w:lang w:val="nl-BE" w:eastAsia="en-US"/>
        </w:rPr>
        <w:t>In</w:t>
      </w:r>
      <w:r w:rsidR="00A14611" w:rsidRPr="00A14611">
        <w:rPr>
          <w:rFonts w:eastAsiaTheme="minorHAnsi" w:cs="Arial"/>
          <w:i/>
          <w:iCs/>
          <w:szCs w:val="22"/>
          <w:lang w:val="nl-BE" w:eastAsia="en-US"/>
        </w:rPr>
        <w:t>staan voor het dagelijks personeelsbeheer van het lokaal bestuur</w:t>
      </w:r>
      <w:r>
        <w:rPr>
          <w:rFonts w:eastAsiaTheme="minorHAnsi" w:cs="Arial"/>
          <w:i/>
          <w:iCs/>
          <w:szCs w:val="22"/>
          <w:lang w:val="nl-BE" w:eastAsia="en-US"/>
        </w:rPr>
        <w:t>.</w:t>
      </w:r>
    </w:p>
    <w:p w14:paraId="3E1F851D" w14:textId="39402AB8" w:rsidR="00A14611" w:rsidRPr="002122D7" w:rsidRDefault="002122D7" w:rsidP="002122D7">
      <w:pPr>
        <w:pStyle w:val="Lijstalinea"/>
        <w:numPr>
          <w:ilvl w:val="0"/>
          <w:numId w:val="45"/>
        </w:numPr>
        <w:autoSpaceDE w:val="0"/>
        <w:autoSpaceDN w:val="0"/>
        <w:adjustRightInd w:val="0"/>
        <w:ind w:hanging="294"/>
        <w:rPr>
          <w:rFonts w:eastAsiaTheme="minorHAnsi" w:cs="Arial"/>
          <w:i/>
          <w:iCs/>
          <w:szCs w:val="22"/>
          <w:lang w:val="nl-BE" w:eastAsia="en-US"/>
        </w:rPr>
      </w:pPr>
      <w:r>
        <w:rPr>
          <w:rFonts w:eastAsiaTheme="minorHAnsi" w:cs="Arial"/>
          <w:i/>
          <w:iCs/>
          <w:szCs w:val="22"/>
          <w:lang w:val="nl-BE" w:eastAsia="en-US"/>
        </w:rPr>
        <w:t>Z</w:t>
      </w:r>
      <w:r w:rsidR="00A14611" w:rsidRPr="00A14611">
        <w:rPr>
          <w:rFonts w:eastAsiaTheme="minorHAnsi" w:cs="Arial"/>
          <w:i/>
          <w:iCs/>
          <w:szCs w:val="22"/>
          <w:lang w:val="nl-BE" w:eastAsia="en-US"/>
        </w:rPr>
        <w:t>orgen voor een efficiënte en motiverende delegatie van bevoegdheden (dagelijks</w:t>
      </w:r>
      <w:r>
        <w:rPr>
          <w:rFonts w:eastAsiaTheme="minorHAnsi" w:cs="Arial"/>
          <w:i/>
          <w:iCs/>
          <w:szCs w:val="22"/>
          <w:lang w:val="nl-BE" w:eastAsia="en-US"/>
        </w:rPr>
        <w:t xml:space="preserve"> </w:t>
      </w:r>
      <w:r w:rsidR="00A14611" w:rsidRPr="002122D7">
        <w:rPr>
          <w:rFonts w:eastAsiaTheme="minorHAnsi" w:cs="Arial"/>
          <w:i/>
          <w:iCs/>
          <w:szCs w:val="22"/>
          <w:lang w:val="nl-BE" w:eastAsia="en-US"/>
        </w:rPr>
        <w:t>personeelsbeheer, handtekeningsbevoegdheid, aanstellingsbevoegdheid,</w:t>
      </w:r>
      <w:r>
        <w:rPr>
          <w:rFonts w:eastAsiaTheme="minorHAnsi" w:cs="Arial"/>
          <w:i/>
          <w:iCs/>
          <w:szCs w:val="22"/>
          <w:lang w:val="nl-BE" w:eastAsia="en-US"/>
        </w:rPr>
        <w:t xml:space="preserve"> </w:t>
      </w:r>
      <w:r w:rsidR="00A14611" w:rsidRPr="002122D7">
        <w:rPr>
          <w:rFonts w:eastAsiaTheme="minorHAnsi" w:cs="Arial"/>
          <w:i/>
          <w:iCs/>
          <w:szCs w:val="22"/>
          <w:lang w:val="nl-BE" w:eastAsia="en-US"/>
        </w:rPr>
        <w:t>budgethouderschap …) naar andere personeelsleden</w:t>
      </w:r>
      <w:r>
        <w:rPr>
          <w:rFonts w:eastAsiaTheme="minorHAnsi" w:cs="Arial"/>
          <w:i/>
          <w:iCs/>
          <w:szCs w:val="22"/>
          <w:lang w:val="nl-BE" w:eastAsia="en-US"/>
        </w:rPr>
        <w:t>.</w:t>
      </w:r>
    </w:p>
    <w:p w14:paraId="39806DA3" w14:textId="5D6AE62E" w:rsidR="00A14611" w:rsidRPr="00A14611" w:rsidRDefault="002122D7" w:rsidP="004D5E9C">
      <w:pPr>
        <w:pStyle w:val="Lijstalinea"/>
        <w:numPr>
          <w:ilvl w:val="0"/>
          <w:numId w:val="45"/>
        </w:numPr>
        <w:autoSpaceDE w:val="0"/>
        <w:autoSpaceDN w:val="0"/>
        <w:adjustRightInd w:val="0"/>
        <w:ind w:hanging="294"/>
        <w:rPr>
          <w:rFonts w:eastAsiaTheme="minorHAnsi" w:cs="Arial"/>
          <w:i/>
          <w:iCs/>
          <w:szCs w:val="22"/>
          <w:lang w:val="nl-BE" w:eastAsia="en-US"/>
        </w:rPr>
      </w:pPr>
      <w:r>
        <w:rPr>
          <w:rFonts w:eastAsiaTheme="minorHAnsi" w:cs="Arial"/>
          <w:i/>
          <w:iCs/>
          <w:szCs w:val="22"/>
          <w:lang w:val="nl-BE" w:eastAsia="en-US"/>
        </w:rPr>
        <w:t>V</w:t>
      </w:r>
      <w:r w:rsidR="00A14611" w:rsidRPr="00A14611">
        <w:rPr>
          <w:rFonts w:eastAsiaTheme="minorHAnsi" w:cs="Arial"/>
          <w:i/>
          <w:iCs/>
          <w:szCs w:val="22"/>
          <w:lang w:val="nl-BE" w:eastAsia="en-US"/>
        </w:rPr>
        <w:t>erzekeren dat de randvoorwaarden vervuld zijn zodat leidinggevenden op een correcte manier het personeelsbeleid uitvoeren binnen hun diensten</w:t>
      </w:r>
      <w:r>
        <w:rPr>
          <w:rFonts w:eastAsiaTheme="minorHAnsi" w:cs="Arial"/>
          <w:i/>
          <w:iCs/>
          <w:szCs w:val="22"/>
          <w:lang w:val="nl-BE" w:eastAsia="en-US"/>
        </w:rPr>
        <w:t>.</w:t>
      </w:r>
    </w:p>
    <w:p w14:paraId="0EFADA4A" w14:textId="3199C1CE" w:rsidR="00A14611" w:rsidRPr="00A14611" w:rsidRDefault="002122D7" w:rsidP="002122D7">
      <w:pPr>
        <w:pStyle w:val="Lijstalinea"/>
        <w:numPr>
          <w:ilvl w:val="0"/>
          <w:numId w:val="45"/>
        </w:numPr>
        <w:autoSpaceDE w:val="0"/>
        <w:autoSpaceDN w:val="0"/>
        <w:adjustRightInd w:val="0"/>
        <w:ind w:hanging="294"/>
        <w:rPr>
          <w:rFonts w:eastAsiaTheme="minorHAnsi" w:cs="Arial"/>
          <w:i/>
          <w:iCs/>
          <w:szCs w:val="22"/>
          <w:lang w:val="nl-BE" w:eastAsia="en-US"/>
        </w:rPr>
      </w:pPr>
      <w:r>
        <w:rPr>
          <w:rFonts w:eastAsiaTheme="minorHAnsi" w:cs="Arial"/>
          <w:i/>
          <w:iCs/>
          <w:szCs w:val="22"/>
          <w:lang w:val="nl-BE" w:eastAsia="en-US"/>
        </w:rPr>
        <w:t>E</w:t>
      </w:r>
      <w:r w:rsidR="00A14611" w:rsidRPr="00A14611">
        <w:rPr>
          <w:rFonts w:eastAsiaTheme="minorHAnsi" w:cs="Arial"/>
          <w:i/>
          <w:iCs/>
          <w:szCs w:val="22"/>
          <w:lang w:val="nl-BE" w:eastAsia="en-US"/>
        </w:rPr>
        <w:t>rop toezien dat de diensten steeds beschikken over voldoende, competente en</w:t>
      </w:r>
    </w:p>
    <w:p w14:paraId="4894F4B7" w14:textId="72ACC590" w:rsidR="00A14611" w:rsidRPr="00A14611" w:rsidRDefault="00A14611" w:rsidP="002122D7">
      <w:pPr>
        <w:pStyle w:val="Lijstalinea"/>
        <w:autoSpaceDE w:val="0"/>
        <w:autoSpaceDN w:val="0"/>
        <w:adjustRightInd w:val="0"/>
        <w:rPr>
          <w:rFonts w:eastAsiaTheme="minorHAnsi" w:cs="Arial"/>
          <w:i/>
          <w:iCs/>
          <w:szCs w:val="22"/>
          <w:lang w:val="nl-BE" w:eastAsia="en-US"/>
        </w:rPr>
      </w:pPr>
      <w:r w:rsidRPr="00A14611">
        <w:rPr>
          <w:rFonts w:eastAsiaTheme="minorHAnsi" w:cs="Arial"/>
          <w:i/>
          <w:iCs/>
          <w:szCs w:val="22"/>
          <w:lang w:val="nl-BE" w:eastAsia="en-US"/>
        </w:rPr>
        <w:t>gemotiveerde medewerkers om hun opdracht en doelstellingen te realiseren</w:t>
      </w:r>
      <w:r w:rsidR="002122D7">
        <w:rPr>
          <w:rFonts w:eastAsiaTheme="minorHAnsi" w:cs="Arial"/>
          <w:i/>
          <w:iCs/>
          <w:szCs w:val="22"/>
          <w:lang w:val="nl-BE" w:eastAsia="en-US"/>
        </w:rPr>
        <w:t>.</w:t>
      </w:r>
    </w:p>
    <w:p w14:paraId="75B46C42" w14:textId="61CA2009" w:rsidR="00A14611" w:rsidRDefault="002122D7" w:rsidP="002122D7">
      <w:pPr>
        <w:pStyle w:val="Lijstalinea"/>
        <w:numPr>
          <w:ilvl w:val="0"/>
          <w:numId w:val="45"/>
        </w:numPr>
        <w:autoSpaceDE w:val="0"/>
        <w:autoSpaceDN w:val="0"/>
        <w:adjustRightInd w:val="0"/>
        <w:ind w:hanging="294"/>
        <w:rPr>
          <w:rFonts w:eastAsiaTheme="minorHAnsi" w:cs="Arial"/>
          <w:i/>
          <w:iCs/>
          <w:szCs w:val="22"/>
          <w:lang w:val="nl-BE" w:eastAsia="en-US"/>
        </w:rPr>
      </w:pPr>
      <w:r>
        <w:rPr>
          <w:rFonts w:eastAsiaTheme="minorHAnsi" w:cs="Arial"/>
          <w:i/>
          <w:iCs/>
          <w:szCs w:val="22"/>
          <w:lang w:val="nl-BE" w:eastAsia="en-US"/>
        </w:rPr>
        <w:t>Z</w:t>
      </w:r>
      <w:r w:rsidR="00A14611" w:rsidRPr="00A14611">
        <w:rPr>
          <w:rFonts w:eastAsiaTheme="minorHAnsi" w:cs="Arial"/>
          <w:i/>
          <w:iCs/>
          <w:szCs w:val="22"/>
          <w:lang w:val="nl-BE" w:eastAsia="en-US"/>
        </w:rPr>
        <w:t>org dragen voor goede werkomstandigheden en in het bijzonder veiligheid en welzijn op het werk</w:t>
      </w:r>
      <w:r>
        <w:rPr>
          <w:rFonts w:eastAsiaTheme="minorHAnsi" w:cs="Arial"/>
          <w:i/>
          <w:iCs/>
          <w:szCs w:val="22"/>
          <w:lang w:val="nl-BE" w:eastAsia="en-US"/>
        </w:rPr>
        <w:t>.</w:t>
      </w:r>
    </w:p>
    <w:p w14:paraId="6B9A7A33" w14:textId="223BDFD9" w:rsidR="00A14611" w:rsidRPr="00A14611" w:rsidRDefault="00A14611" w:rsidP="002122D7">
      <w:pPr>
        <w:numPr>
          <w:ilvl w:val="0"/>
          <w:numId w:val="45"/>
        </w:numPr>
        <w:autoSpaceDE w:val="0"/>
        <w:autoSpaceDN w:val="0"/>
        <w:adjustRightInd w:val="0"/>
        <w:spacing w:after="30"/>
        <w:ind w:hanging="294"/>
        <w:rPr>
          <w:rFonts w:eastAsiaTheme="minorHAnsi" w:cs="Arial"/>
          <w:i/>
          <w:iCs/>
          <w:color w:val="000000"/>
          <w:szCs w:val="22"/>
          <w:lang w:val="nl-BE" w:eastAsia="en-US"/>
        </w:rPr>
      </w:pPr>
      <w:r w:rsidRPr="00A14611">
        <w:rPr>
          <w:rFonts w:eastAsiaTheme="minorHAnsi" w:cs="Arial"/>
          <w:i/>
          <w:iCs/>
          <w:color w:val="000000"/>
          <w:szCs w:val="22"/>
          <w:lang w:val="nl-BE" w:eastAsia="en-US"/>
        </w:rPr>
        <w:t xml:space="preserve">Deelnemen aan het syndicaal overleg </w:t>
      </w:r>
      <w:r w:rsidR="00E2228B">
        <w:rPr>
          <w:rFonts w:eastAsiaTheme="minorHAnsi" w:cs="Arial"/>
          <w:i/>
          <w:iCs/>
          <w:color w:val="000000"/>
          <w:szCs w:val="22"/>
          <w:lang w:val="nl-BE" w:eastAsia="en-US"/>
        </w:rPr>
        <w:t xml:space="preserve">en </w:t>
      </w:r>
      <w:r w:rsidRPr="00A14611">
        <w:rPr>
          <w:rFonts w:eastAsiaTheme="minorHAnsi" w:cs="Arial"/>
          <w:i/>
          <w:iCs/>
          <w:color w:val="000000"/>
          <w:szCs w:val="22"/>
          <w:lang w:val="nl-BE" w:eastAsia="en-US"/>
        </w:rPr>
        <w:t>instaan voor een goed sociaal klimaat in de organisatie</w:t>
      </w:r>
      <w:r w:rsidR="002122D7">
        <w:rPr>
          <w:rFonts w:eastAsiaTheme="minorHAnsi" w:cs="Arial"/>
          <w:i/>
          <w:iCs/>
          <w:color w:val="000000"/>
          <w:szCs w:val="22"/>
          <w:lang w:val="nl-BE" w:eastAsia="en-US"/>
        </w:rPr>
        <w:t>.</w:t>
      </w:r>
    </w:p>
    <w:p w14:paraId="204EDF5B" w14:textId="36491686" w:rsidR="00A14611" w:rsidRPr="00A14611" w:rsidRDefault="00A14611" w:rsidP="002122D7">
      <w:pPr>
        <w:numPr>
          <w:ilvl w:val="0"/>
          <w:numId w:val="45"/>
        </w:numPr>
        <w:autoSpaceDE w:val="0"/>
        <w:autoSpaceDN w:val="0"/>
        <w:adjustRightInd w:val="0"/>
        <w:spacing w:after="30"/>
        <w:ind w:hanging="294"/>
        <w:rPr>
          <w:rFonts w:eastAsiaTheme="minorHAnsi" w:cs="Arial"/>
          <w:i/>
          <w:iCs/>
          <w:color w:val="000000"/>
          <w:szCs w:val="22"/>
          <w:lang w:val="nl-BE" w:eastAsia="en-US"/>
        </w:rPr>
      </w:pPr>
      <w:r w:rsidRPr="00A14611">
        <w:rPr>
          <w:rFonts w:eastAsiaTheme="minorHAnsi" w:cs="Arial"/>
          <w:i/>
          <w:iCs/>
          <w:color w:val="000000"/>
          <w:szCs w:val="22"/>
          <w:lang w:val="nl-BE" w:eastAsia="en-US"/>
        </w:rPr>
        <w:t xml:space="preserve">Zorgen voor opvolging van het personeel en, in voorkomend geval, voor de evaluatie van het personeel dat op ambtelijk niveau geëvalueerd wordt. </w:t>
      </w:r>
    </w:p>
    <w:p w14:paraId="30B51A84" w14:textId="5DEB01F7" w:rsidR="00A14611" w:rsidRDefault="00E2228B" w:rsidP="002122D7">
      <w:pPr>
        <w:pStyle w:val="Lijstalinea"/>
        <w:numPr>
          <w:ilvl w:val="0"/>
          <w:numId w:val="45"/>
        </w:numPr>
        <w:autoSpaceDE w:val="0"/>
        <w:autoSpaceDN w:val="0"/>
        <w:adjustRightInd w:val="0"/>
        <w:ind w:hanging="294"/>
        <w:rPr>
          <w:rFonts w:eastAsiaTheme="minorHAnsi" w:cs="Arial"/>
          <w:i/>
          <w:iCs/>
          <w:szCs w:val="22"/>
          <w:lang w:val="nl-BE" w:eastAsia="en-US"/>
        </w:rPr>
      </w:pPr>
      <w:r>
        <w:rPr>
          <w:rFonts w:eastAsiaTheme="minorHAnsi" w:cs="Arial"/>
          <w:i/>
          <w:iCs/>
          <w:szCs w:val="22"/>
          <w:lang w:val="nl-BE" w:eastAsia="en-US"/>
        </w:rPr>
        <w:t>…</w:t>
      </w:r>
    </w:p>
    <w:p w14:paraId="6F94209A" w14:textId="77777777" w:rsidR="00E2228B" w:rsidRDefault="00E2228B" w:rsidP="00E2228B">
      <w:pPr>
        <w:autoSpaceDE w:val="0"/>
        <w:autoSpaceDN w:val="0"/>
        <w:adjustRightInd w:val="0"/>
        <w:rPr>
          <w:rFonts w:eastAsiaTheme="minorHAnsi" w:cs="Arial"/>
          <w:i/>
          <w:iCs/>
          <w:szCs w:val="22"/>
          <w:lang w:val="nl-BE" w:eastAsia="en-US"/>
        </w:rPr>
      </w:pPr>
    </w:p>
    <w:p w14:paraId="140B9F91" w14:textId="44E5EF7C" w:rsidR="00E2228B" w:rsidRPr="00E2228B" w:rsidRDefault="00E2228B" w:rsidP="00E2228B">
      <w:pPr>
        <w:pStyle w:val="Lijstalinea"/>
        <w:numPr>
          <w:ilvl w:val="0"/>
          <w:numId w:val="1"/>
        </w:numPr>
        <w:rPr>
          <w:rFonts w:cs="Arial"/>
          <w:i/>
          <w:szCs w:val="22"/>
        </w:rPr>
      </w:pPr>
      <w:r>
        <w:rPr>
          <w:rFonts w:cs="Arial"/>
          <w:b/>
          <w:bCs/>
          <w:i/>
          <w:szCs w:val="22"/>
        </w:rPr>
        <w:t>Financieel management</w:t>
      </w:r>
    </w:p>
    <w:p w14:paraId="108F61CA" w14:textId="14D9FE26" w:rsidR="00E2228B" w:rsidRPr="00E2228B" w:rsidRDefault="00E2228B" w:rsidP="00E2228B">
      <w:pPr>
        <w:pStyle w:val="Opsomming"/>
        <w:numPr>
          <w:ilvl w:val="0"/>
          <w:numId w:val="0"/>
        </w:numPr>
        <w:ind w:left="360"/>
        <w:rPr>
          <w:rFonts w:ascii="Arial" w:eastAsiaTheme="minorHAnsi" w:hAnsi="Arial" w:cs="Arial"/>
          <w:i w:val="0"/>
          <w:iCs/>
          <w:sz w:val="22"/>
          <w:szCs w:val="22"/>
          <w:lang w:val="nl-BE"/>
        </w:rPr>
      </w:pPr>
      <w:r>
        <w:rPr>
          <w:rFonts w:ascii="Arial" w:eastAsiaTheme="minorHAnsi" w:hAnsi="Arial" w:cs="Arial"/>
          <w:i w:val="0"/>
          <w:iCs/>
          <w:sz w:val="22"/>
          <w:szCs w:val="22"/>
          <w:lang w:val="nl-BE"/>
        </w:rPr>
        <w:t>Je</w:t>
      </w:r>
      <w:r w:rsidRPr="00E2228B">
        <w:rPr>
          <w:rFonts w:ascii="Arial" w:eastAsiaTheme="minorHAnsi" w:hAnsi="Arial" w:cs="Arial"/>
          <w:i w:val="0"/>
          <w:iCs/>
          <w:sz w:val="22"/>
          <w:szCs w:val="22"/>
          <w:lang w:val="nl-BE"/>
        </w:rPr>
        <w:t xml:space="preserve"> voert de decretaal verplichte taken uit met betrekking tot het financieel management, ondersteund door de financieel directeur. </w:t>
      </w:r>
    </w:p>
    <w:p w14:paraId="67A74F08" w14:textId="77777777" w:rsidR="00E2228B" w:rsidRPr="00E2228B" w:rsidRDefault="00E2228B" w:rsidP="00E2228B">
      <w:pPr>
        <w:pStyle w:val="Opsomming"/>
        <w:numPr>
          <w:ilvl w:val="0"/>
          <w:numId w:val="0"/>
        </w:numPr>
        <w:ind w:left="360"/>
        <w:rPr>
          <w:rFonts w:ascii="Arial" w:eastAsiaTheme="minorHAnsi" w:hAnsi="Arial" w:cs="Arial"/>
          <w:sz w:val="22"/>
          <w:szCs w:val="22"/>
          <w:lang w:val="nl-BE"/>
        </w:rPr>
      </w:pPr>
      <w:r w:rsidRPr="00E2228B">
        <w:rPr>
          <w:rFonts w:ascii="Arial" w:eastAsiaTheme="minorHAnsi" w:hAnsi="Arial" w:cs="Arial"/>
          <w:sz w:val="22"/>
          <w:szCs w:val="22"/>
          <w:lang w:val="nl-BE"/>
        </w:rPr>
        <w:t xml:space="preserve">Dit omvat o.m. volgende taken: </w:t>
      </w:r>
    </w:p>
    <w:p w14:paraId="188FDF25" w14:textId="3493581E" w:rsidR="00E2228B" w:rsidRPr="00E2228B" w:rsidRDefault="00E2228B" w:rsidP="002122D7">
      <w:pPr>
        <w:pStyle w:val="Opsomming"/>
        <w:numPr>
          <w:ilvl w:val="0"/>
          <w:numId w:val="42"/>
        </w:numPr>
        <w:ind w:left="709" w:hanging="283"/>
        <w:jc w:val="left"/>
        <w:rPr>
          <w:rFonts w:ascii="Arial" w:eastAsiaTheme="minorHAnsi" w:hAnsi="Arial" w:cs="Arial"/>
          <w:sz w:val="22"/>
          <w:szCs w:val="22"/>
          <w:lang w:val="nl-BE"/>
        </w:rPr>
      </w:pPr>
      <w:r w:rsidRPr="00E2228B">
        <w:rPr>
          <w:rFonts w:ascii="Arial" w:eastAsiaTheme="minorHAnsi" w:hAnsi="Arial" w:cs="Arial"/>
          <w:sz w:val="22"/>
          <w:szCs w:val="22"/>
          <w:lang w:val="nl-BE"/>
        </w:rPr>
        <w:t xml:space="preserve">Volgens het organisatiebeheersingssysteem beslissen of en welke bepaalde personeelsleden een provisie ter beschikking krijgen voor de betaling van geringe exploitatie-uitgaven van het dagelijks bestuur. </w:t>
      </w:r>
    </w:p>
    <w:p w14:paraId="62703DDF" w14:textId="13A85649" w:rsidR="00E2228B" w:rsidRPr="00E2228B" w:rsidRDefault="00E2228B" w:rsidP="002122D7">
      <w:pPr>
        <w:pStyle w:val="Opsomming"/>
        <w:numPr>
          <w:ilvl w:val="0"/>
          <w:numId w:val="42"/>
        </w:numPr>
        <w:ind w:left="709" w:hanging="283"/>
        <w:jc w:val="left"/>
        <w:rPr>
          <w:rFonts w:ascii="Arial" w:eastAsiaTheme="minorHAnsi" w:hAnsi="Arial" w:cs="Arial"/>
          <w:sz w:val="22"/>
          <w:szCs w:val="22"/>
          <w:lang w:val="nl-BE"/>
        </w:rPr>
      </w:pPr>
      <w:r w:rsidRPr="00E2228B">
        <w:rPr>
          <w:rFonts w:ascii="Arial" w:eastAsiaTheme="minorHAnsi" w:hAnsi="Arial" w:cs="Arial"/>
          <w:sz w:val="22"/>
          <w:szCs w:val="22"/>
          <w:lang w:val="nl-BE"/>
        </w:rPr>
        <w:t xml:space="preserve">In voorkomend geval, volgens het organisatiebeheersingssysteem beslissen wie de facturatie doet, wie de te betalen bedragen goedkeurt en wie verantwoordelijk is voor de voor de kasverrichtingen en onder welke voorwaarden dit gebeurt. </w:t>
      </w:r>
    </w:p>
    <w:p w14:paraId="57F073BD" w14:textId="3925364A" w:rsidR="00E2228B" w:rsidRPr="00E2228B" w:rsidRDefault="00E2228B" w:rsidP="002122D7">
      <w:pPr>
        <w:pStyle w:val="Opsomming"/>
        <w:numPr>
          <w:ilvl w:val="0"/>
          <w:numId w:val="42"/>
        </w:numPr>
        <w:ind w:left="709" w:hanging="283"/>
        <w:jc w:val="left"/>
        <w:rPr>
          <w:rFonts w:ascii="Arial" w:eastAsiaTheme="minorHAnsi" w:hAnsi="Arial" w:cs="Arial"/>
          <w:sz w:val="22"/>
          <w:szCs w:val="22"/>
          <w:lang w:val="nl-BE"/>
        </w:rPr>
      </w:pPr>
      <w:r w:rsidRPr="00E2228B">
        <w:rPr>
          <w:rFonts w:ascii="Arial" w:eastAsiaTheme="minorHAnsi" w:hAnsi="Arial" w:cs="Arial"/>
          <w:sz w:val="22"/>
          <w:szCs w:val="22"/>
          <w:lang w:val="nl-BE"/>
        </w:rPr>
        <w:t>De wettigheids-</w:t>
      </w:r>
      <w:r w:rsidR="002122D7">
        <w:rPr>
          <w:rFonts w:ascii="Arial" w:eastAsiaTheme="minorHAnsi" w:hAnsi="Arial" w:cs="Arial"/>
          <w:sz w:val="22"/>
          <w:szCs w:val="22"/>
          <w:lang w:val="nl-BE"/>
        </w:rPr>
        <w:t xml:space="preserve"> </w:t>
      </w:r>
      <w:r w:rsidRPr="00E2228B">
        <w:rPr>
          <w:rFonts w:ascii="Arial" w:eastAsiaTheme="minorHAnsi" w:hAnsi="Arial" w:cs="Arial"/>
          <w:sz w:val="22"/>
          <w:szCs w:val="22"/>
          <w:lang w:val="nl-BE"/>
        </w:rPr>
        <w:t xml:space="preserve">en regelmatigheidscontrole doen </w:t>
      </w:r>
      <w:r w:rsidR="00C02C6B" w:rsidRPr="00E2228B">
        <w:rPr>
          <w:rFonts w:ascii="Arial" w:eastAsiaTheme="minorHAnsi" w:hAnsi="Arial" w:cs="Arial"/>
          <w:sz w:val="22"/>
          <w:szCs w:val="22"/>
          <w:lang w:val="nl-BE"/>
        </w:rPr>
        <w:t>over</w:t>
      </w:r>
      <w:r w:rsidRPr="00E2228B">
        <w:rPr>
          <w:rFonts w:ascii="Arial" w:eastAsiaTheme="minorHAnsi" w:hAnsi="Arial" w:cs="Arial"/>
          <w:sz w:val="22"/>
          <w:szCs w:val="22"/>
          <w:lang w:val="nl-BE"/>
        </w:rPr>
        <w:t xml:space="preserve"> girale betalingen</w:t>
      </w:r>
      <w:r w:rsidR="002122D7">
        <w:rPr>
          <w:rFonts w:ascii="Arial" w:eastAsiaTheme="minorHAnsi" w:hAnsi="Arial" w:cs="Arial"/>
          <w:sz w:val="22"/>
          <w:szCs w:val="22"/>
          <w:lang w:val="nl-BE"/>
        </w:rPr>
        <w:t>.</w:t>
      </w:r>
    </w:p>
    <w:p w14:paraId="3F3A9C8D" w14:textId="7A1919C5" w:rsidR="00E2228B" w:rsidRPr="00E2228B" w:rsidRDefault="00E2228B" w:rsidP="002122D7">
      <w:pPr>
        <w:pStyle w:val="Lijstalinea"/>
        <w:numPr>
          <w:ilvl w:val="0"/>
          <w:numId w:val="40"/>
        </w:numPr>
        <w:autoSpaceDE w:val="0"/>
        <w:autoSpaceDN w:val="0"/>
        <w:adjustRightInd w:val="0"/>
        <w:spacing w:after="15"/>
        <w:ind w:left="709" w:hanging="283"/>
        <w:rPr>
          <w:rFonts w:eastAsiaTheme="minorHAnsi" w:cs="Arial"/>
          <w:i/>
          <w:color w:val="000000"/>
          <w:szCs w:val="22"/>
          <w:lang w:val="nl-BE" w:eastAsia="en-US"/>
        </w:rPr>
      </w:pPr>
      <w:r w:rsidRPr="00E2228B">
        <w:rPr>
          <w:rFonts w:eastAsiaTheme="minorHAnsi" w:cs="Arial"/>
          <w:i/>
          <w:color w:val="000000"/>
          <w:szCs w:val="22"/>
          <w:lang w:val="nl-BE" w:eastAsia="en-US"/>
        </w:rPr>
        <w:t>Volgens het organisatiebeheersingssyteem in voorkomend geval beslissen wie als budgethouder optreed</w:t>
      </w:r>
      <w:r w:rsidR="002122D7">
        <w:rPr>
          <w:rFonts w:eastAsiaTheme="minorHAnsi" w:cs="Arial"/>
          <w:i/>
          <w:color w:val="000000"/>
          <w:szCs w:val="22"/>
          <w:lang w:val="nl-BE" w:eastAsia="en-US"/>
        </w:rPr>
        <w:t>t.</w:t>
      </w:r>
    </w:p>
    <w:p w14:paraId="4694A1F7" w14:textId="1555E197" w:rsidR="00E2228B" w:rsidRPr="00E2228B" w:rsidRDefault="00E2228B" w:rsidP="002122D7">
      <w:pPr>
        <w:pStyle w:val="Lijstalinea"/>
        <w:numPr>
          <w:ilvl w:val="0"/>
          <w:numId w:val="40"/>
        </w:numPr>
        <w:autoSpaceDE w:val="0"/>
        <w:autoSpaceDN w:val="0"/>
        <w:adjustRightInd w:val="0"/>
        <w:ind w:left="709" w:hanging="283"/>
        <w:rPr>
          <w:rFonts w:eastAsiaTheme="minorHAnsi" w:cs="Arial"/>
          <w:color w:val="000000"/>
          <w:szCs w:val="22"/>
          <w:lang w:val="nl-BE" w:eastAsia="en-US"/>
        </w:rPr>
      </w:pPr>
      <w:r w:rsidRPr="00E2228B">
        <w:rPr>
          <w:rFonts w:eastAsiaTheme="minorHAnsi" w:cs="Arial"/>
          <w:color w:val="000000"/>
          <w:szCs w:val="22"/>
          <w:lang w:val="nl-BE" w:eastAsia="en-US"/>
        </w:rPr>
        <w:t xml:space="preserve">… </w:t>
      </w:r>
    </w:p>
    <w:p w14:paraId="07026D08" w14:textId="0A14B856" w:rsidR="00E2228B" w:rsidRPr="00E2228B" w:rsidRDefault="00E2228B" w:rsidP="00E2228B">
      <w:pPr>
        <w:pStyle w:val="Opsomming"/>
        <w:numPr>
          <w:ilvl w:val="0"/>
          <w:numId w:val="0"/>
        </w:numPr>
        <w:ind w:left="360"/>
        <w:rPr>
          <w:rFonts w:ascii="Arial" w:eastAsiaTheme="minorHAnsi" w:hAnsi="Arial" w:cs="Arial"/>
          <w:sz w:val="22"/>
          <w:szCs w:val="22"/>
          <w:lang w:val="nl-BE"/>
        </w:rPr>
      </w:pPr>
      <w:r w:rsidRPr="00E2228B">
        <w:rPr>
          <w:rFonts w:ascii="Arial" w:eastAsiaTheme="minorHAnsi" w:hAnsi="Arial" w:cs="Arial"/>
          <w:sz w:val="22"/>
          <w:szCs w:val="22"/>
          <w:lang w:val="nl-BE"/>
        </w:rPr>
        <w:t xml:space="preserve"> </w:t>
      </w:r>
    </w:p>
    <w:p w14:paraId="11C80FC1" w14:textId="1DE2B85A" w:rsidR="00E2228B" w:rsidRPr="00E2228B" w:rsidRDefault="00E2228B" w:rsidP="00E2228B">
      <w:pPr>
        <w:pStyle w:val="Lijstalinea"/>
        <w:numPr>
          <w:ilvl w:val="0"/>
          <w:numId w:val="1"/>
        </w:numPr>
        <w:rPr>
          <w:rFonts w:cs="Arial"/>
          <w:i/>
          <w:szCs w:val="22"/>
        </w:rPr>
      </w:pPr>
      <w:r>
        <w:rPr>
          <w:rFonts w:cs="Arial"/>
          <w:b/>
          <w:bCs/>
          <w:i/>
          <w:szCs w:val="22"/>
        </w:rPr>
        <w:t>Interne en externe contacten</w:t>
      </w:r>
    </w:p>
    <w:p w14:paraId="77D443E6" w14:textId="157B0477" w:rsidR="00E2228B" w:rsidRPr="007E78E3" w:rsidRDefault="00E2228B" w:rsidP="002122D7">
      <w:pPr>
        <w:autoSpaceDE w:val="0"/>
        <w:autoSpaceDN w:val="0"/>
        <w:adjustRightInd w:val="0"/>
        <w:ind w:left="426"/>
        <w:rPr>
          <w:rFonts w:eastAsiaTheme="minorHAnsi" w:cs="Arial"/>
          <w:color w:val="000000"/>
          <w:szCs w:val="22"/>
          <w:lang w:val="nl-BE" w:eastAsia="en-US"/>
        </w:rPr>
      </w:pPr>
      <w:r w:rsidRPr="007E78E3">
        <w:rPr>
          <w:rFonts w:eastAsiaTheme="minorHAnsi" w:cs="Arial"/>
          <w:color w:val="000000"/>
          <w:szCs w:val="22"/>
          <w:lang w:val="nl-BE" w:eastAsia="en-US"/>
        </w:rPr>
        <w:t xml:space="preserve">Je streeft een goed intern en extern contact na. Wat de interne communicatie betreft, gebeurt dit door een open interne communicatie naar alle medewerkers en het bestuur en een afstemming van de werking van de administratie op die van de verschillende politieke bestuursorganen. </w:t>
      </w:r>
    </w:p>
    <w:p w14:paraId="3FE15A03" w14:textId="77777777" w:rsidR="00E2228B" w:rsidRPr="007E78E3" w:rsidRDefault="00E2228B" w:rsidP="002122D7">
      <w:pPr>
        <w:autoSpaceDE w:val="0"/>
        <w:autoSpaceDN w:val="0"/>
        <w:adjustRightInd w:val="0"/>
        <w:ind w:left="426"/>
        <w:rPr>
          <w:rFonts w:eastAsiaTheme="minorHAnsi" w:cs="Arial"/>
          <w:color w:val="000000"/>
          <w:szCs w:val="22"/>
          <w:lang w:val="nl-BE" w:eastAsia="en-US"/>
        </w:rPr>
      </w:pPr>
      <w:r w:rsidRPr="007E78E3">
        <w:rPr>
          <w:rFonts w:eastAsiaTheme="minorHAnsi" w:cs="Arial"/>
          <w:color w:val="000000"/>
          <w:szCs w:val="22"/>
          <w:lang w:val="nl-BE" w:eastAsia="en-US"/>
        </w:rPr>
        <w:t>Wat de externe communicatie betreft, gebeurt dit door het onderhouden van goede externe contacten met de relevante personen en instanties van het extern verdedigen van de werking en de belangen van het lokaal bestuur.</w:t>
      </w:r>
    </w:p>
    <w:p w14:paraId="0F70B7BE" w14:textId="77777777" w:rsidR="00E2228B" w:rsidRPr="00E2228B" w:rsidRDefault="00E2228B" w:rsidP="002122D7">
      <w:pPr>
        <w:autoSpaceDE w:val="0"/>
        <w:autoSpaceDN w:val="0"/>
        <w:adjustRightInd w:val="0"/>
        <w:ind w:left="426"/>
        <w:rPr>
          <w:rFonts w:eastAsiaTheme="minorHAnsi" w:cs="Arial"/>
          <w:i/>
          <w:iCs/>
          <w:color w:val="000000"/>
          <w:szCs w:val="22"/>
          <w:lang w:val="nl-BE" w:eastAsia="en-US"/>
        </w:rPr>
      </w:pPr>
      <w:r w:rsidRPr="00E2228B">
        <w:rPr>
          <w:rFonts w:eastAsiaTheme="minorHAnsi" w:cs="Arial"/>
          <w:i/>
          <w:iCs/>
          <w:color w:val="000000"/>
          <w:szCs w:val="22"/>
          <w:lang w:val="nl-BE" w:eastAsia="en-US"/>
        </w:rPr>
        <w:t xml:space="preserve">Dit omvat o.m. volgende taken: </w:t>
      </w:r>
    </w:p>
    <w:p w14:paraId="065E57D8" w14:textId="1662A94C" w:rsidR="00AF5290" w:rsidRPr="007E78E3" w:rsidRDefault="00AF5290" w:rsidP="002122D7">
      <w:pPr>
        <w:pStyle w:val="Lijstalinea"/>
        <w:numPr>
          <w:ilvl w:val="0"/>
          <w:numId w:val="43"/>
        </w:numPr>
        <w:autoSpaceDE w:val="0"/>
        <w:autoSpaceDN w:val="0"/>
        <w:adjustRightInd w:val="0"/>
        <w:spacing w:after="17"/>
        <w:ind w:hanging="294"/>
        <w:rPr>
          <w:rFonts w:eastAsiaTheme="minorHAnsi" w:cs="Arial"/>
          <w:i/>
          <w:iCs/>
          <w:color w:val="000000"/>
          <w:szCs w:val="22"/>
          <w:lang w:val="nl-BE" w:eastAsia="en-US"/>
        </w:rPr>
      </w:pPr>
      <w:r w:rsidRPr="007E78E3">
        <w:rPr>
          <w:rFonts w:eastAsiaTheme="minorHAnsi" w:cs="Arial"/>
          <w:i/>
          <w:iCs/>
          <w:color w:val="000000"/>
          <w:szCs w:val="22"/>
          <w:lang w:val="nl-BE" w:eastAsia="en-US"/>
        </w:rPr>
        <w:t>Stimuleren van een open communicatiecultuur in de organisatie</w:t>
      </w:r>
      <w:r w:rsidR="002122D7">
        <w:rPr>
          <w:rFonts w:eastAsiaTheme="minorHAnsi" w:cs="Arial"/>
          <w:i/>
          <w:iCs/>
          <w:color w:val="000000"/>
          <w:szCs w:val="22"/>
          <w:lang w:val="nl-BE" w:eastAsia="en-US"/>
        </w:rPr>
        <w:t>.</w:t>
      </w:r>
    </w:p>
    <w:p w14:paraId="385BD3EB" w14:textId="4F359B21" w:rsidR="00AF5290" w:rsidRPr="007E78E3" w:rsidRDefault="00AF5290" w:rsidP="002122D7">
      <w:pPr>
        <w:pStyle w:val="Lijstalinea"/>
        <w:numPr>
          <w:ilvl w:val="0"/>
          <w:numId w:val="43"/>
        </w:numPr>
        <w:autoSpaceDE w:val="0"/>
        <w:autoSpaceDN w:val="0"/>
        <w:adjustRightInd w:val="0"/>
        <w:spacing w:after="17"/>
        <w:ind w:hanging="294"/>
        <w:rPr>
          <w:rFonts w:eastAsiaTheme="minorHAnsi" w:cs="Arial"/>
          <w:i/>
          <w:iCs/>
          <w:color w:val="000000"/>
          <w:szCs w:val="22"/>
          <w:lang w:val="nl-BE" w:eastAsia="en-US"/>
        </w:rPr>
      </w:pPr>
      <w:r w:rsidRPr="007E78E3">
        <w:rPr>
          <w:rFonts w:eastAsiaTheme="minorHAnsi" w:cs="Arial"/>
          <w:i/>
          <w:iCs/>
          <w:color w:val="000000"/>
          <w:szCs w:val="22"/>
          <w:lang w:val="nl-BE" w:eastAsia="en-US"/>
        </w:rPr>
        <w:t>Interne communicatie binnen de organisatie vormgeven en de samenwerking tussen de afdelingen/diensten bevorderen</w:t>
      </w:r>
      <w:r w:rsidR="002122D7">
        <w:rPr>
          <w:rFonts w:eastAsiaTheme="minorHAnsi" w:cs="Arial"/>
          <w:i/>
          <w:iCs/>
          <w:color w:val="000000"/>
          <w:szCs w:val="22"/>
          <w:lang w:val="nl-BE" w:eastAsia="en-US"/>
        </w:rPr>
        <w:t>.</w:t>
      </w:r>
    </w:p>
    <w:p w14:paraId="754177E0" w14:textId="568D1A74" w:rsidR="00AF5290" w:rsidRPr="007E78E3" w:rsidRDefault="00AF5290" w:rsidP="002122D7">
      <w:pPr>
        <w:pStyle w:val="Lijstalinea"/>
        <w:numPr>
          <w:ilvl w:val="0"/>
          <w:numId w:val="43"/>
        </w:numPr>
        <w:autoSpaceDE w:val="0"/>
        <w:autoSpaceDN w:val="0"/>
        <w:adjustRightInd w:val="0"/>
        <w:spacing w:after="17"/>
        <w:ind w:hanging="294"/>
        <w:rPr>
          <w:rFonts w:eastAsiaTheme="minorHAnsi" w:cs="Arial"/>
          <w:i/>
          <w:iCs/>
          <w:color w:val="000000"/>
          <w:szCs w:val="22"/>
          <w:lang w:val="nl-BE" w:eastAsia="en-US"/>
        </w:rPr>
      </w:pPr>
      <w:r w:rsidRPr="007E78E3">
        <w:rPr>
          <w:rFonts w:eastAsiaTheme="minorHAnsi" w:cs="Arial"/>
          <w:i/>
          <w:iCs/>
          <w:color w:val="000000"/>
          <w:szCs w:val="22"/>
          <w:lang w:val="nl-BE" w:eastAsia="en-US"/>
        </w:rPr>
        <w:t>Stimuleren van intern overleg (informatiedoorstroming- en uitwisseling)</w:t>
      </w:r>
      <w:r w:rsidR="002122D7">
        <w:rPr>
          <w:rFonts w:eastAsiaTheme="minorHAnsi" w:cs="Arial"/>
          <w:i/>
          <w:iCs/>
          <w:color w:val="000000"/>
          <w:szCs w:val="22"/>
          <w:lang w:val="nl-BE" w:eastAsia="en-US"/>
        </w:rPr>
        <w:t>.</w:t>
      </w:r>
    </w:p>
    <w:p w14:paraId="7714125B" w14:textId="7E3CA955" w:rsidR="00AF5290" w:rsidRPr="007E78E3" w:rsidRDefault="00AF5290" w:rsidP="002122D7">
      <w:pPr>
        <w:pStyle w:val="Lijstalinea"/>
        <w:numPr>
          <w:ilvl w:val="0"/>
          <w:numId w:val="43"/>
        </w:numPr>
        <w:autoSpaceDE w:val="0"/>
        <w:autoSpaceDN w:val="0"/>
        <w:adjustRightInd w:val="0"/>
        <w:spacing w:after="17"/>
        <w:ind w:hanging="294"/>
        <w:rPr>
          <w:rFonts w:eastAsiaTheme="minorHAnsi" w:cs="Arial"/>
          <w:i/>
          <w:iCs/>
          <w:color w:val="000000"/>
          <w:szCs w:val="22"/>
          <w:lang w:val="nl-BE" w:eastAsia="en-US"/>
        </w:rPr>
      </w:pPr>
      <w:r w:rsidRPr="007E78E3">
        <w:rPr>
          <w:rFonts w:eastAsiaTheme="minorHAnsi" w:cs="Arial"/>
          <w:i/>
          <w:iCs/>
          <w:color w:val="000000"/>
          <w:szCs w:val="22"/>
          <w:lang w:val="nl-BE" w:eastAsia="en-US"/>
        </w:rPr>
        <w:t>Actief toelichten van beslissingen van het beleid in de organisatie</w:t>
      </w:r>
      <w:r w:rsidR="002122D7">
        <w:rPr>
          <w:rFonts w:eastAsiaTheme="minorHAnsi" w:cs="Arial"/>
          <w:i/>
          <w:iCs/>
          <w:color w:val="000000"/>
          <w:szCs w:val="22"/>
          <w:lang w:val="nl-BE" w:eastAsia="en-US"/>
        </w:rPr>
        <w:t>.</w:t>
      </w:r>
    </w:p>
    <w:p w14:paraId="527BDD03" w14:textId="78390FDF" w:rsidR="00AF5290" w:rsidRPr="007E78E3" w:rsidRDefault="00AF5290" w:rsidP="002122D7">
      <w:pPr>
        <w:pStyle w:val="Lijstalinea"/>
        <w:numPr>
          <w:ilvl w:val="0"/>
          <w:numId w:val="43"/>
        </w:numPr>
        <w:autoSpaceDE w:val="0"/>
        <w:autoSpaceDN w:val="0"/>
        <w:adjustRightInd w:val="0"/>
        <w:spacing w:after="17"/>
        <w:ind w:hanging="294"/>
        <w:rPr>
          <w:rFonts w:eastAsiaTheme="minorHAnsi" w:cs="Arial"/>
          <w:i/>
          <w:iCs/>
          <w:color w:val="000000"/>
          <w:szCs w:val="22"/>
          <w:lang w:val="nl-BE" w:eastAsia="en-US"/>
        </w:rPr>
      </w:pPr>
      <w:r w:rsidRPr="007E78E3">
        <w:rPr>
          <w:rFonts w:eastAsiaTheme="minorHAnsi" w:cs="Arial"/>
          <w:i/>
          <w:iCs/>
          <w:color w:val="000000"/>
          <w:szCs w:val="22"/>
          <w:lang w:val="nl-BE" w:eastAsia="en-US"/>
        </w:rPr>
        <w:t>De strategische belangen van de organisatie extern vertegenwoordigen en verdedigen</w:t>
      </w:r>
      <w:r w:rsidR="002122D7">
        <w:rPr>
          <w:rFonts w:eastAsiaTheme="minorHAnsi" w:cs="Arial"/>
          <w:i/>
          <w:iCs/>
          <w:color w:val="000000"/>
          <w:szCs w:val="22"/>
          <w:lang w:val="nl-BE" w:eastAsia="en-US"/>
        </w:rPr>
        <w:t>.</w:t>
      </w:r>
    </w:p>
    <w:p w14:paraId="761EC9AB" w14:textId="12AE4D02" w:rsidR="00AF5290" w:rsidRDefault="00AF5290" w:rsidP="002122D7">
      <w:pPr>
        <w:pStyle w:val="Lijstalinea"/>
        <w:numPr>
          <w:ilvl w:val="0"/>
          <w:numId w:val="43"/>
        </w:numPr>
        <w:autoSpaceDE w:val="0"/>
        <w:autoSpaceDN w:val="0"/>
        <w:adjustRightInd w:val="0"/>
        <w:spacing w:after="17"/>
        <w:ind w:hanging="294"/>
        <w:rPr>
          <w:rFonts w:eastAsiaTheme="minorHAnsi" w:cs="Arial"/>
          <w:i/>
          <w:iCs/>
          <w:color w:val="000000"/>
          <w:szCs w:val="22"/>
          <w:lang w:val="nl-BE" w:eastAsia="en-US"/>
        </w:rPr>
      </w:pPr>
      <w:r w:rsidRPr="007E78E3">
        <w:rPr>
          <w:rFonts w:eastAsiaTheme="minorHAnsi" w:cs="Arial"/>
          <w:i/>
          <w:iCs/>
          <w:color w:val="000000"/>
          <w:szCs w:val="22"/>
          <w:lang w:val="nl-BE" w:eastAsia="en-US"/>
        </w:rPr>
        <w:t>Zorgen voor een soepele samenwerking met andere lokale en regionale stakeholders</w:t>
      </w:r>
      <w:r w:rsidR="002122D7">
        <w:rPr>
          <w:rFonts w:eastAsiaTheme="minorHAnsi" w:cs="Arial"/>
          <w:i/>
          <w:iCs/>
          <w:color w:val="000000"/>
          <w:szCs w:val="22"/>
          <w:lang w:val="nl-BE" w:eastAsia="en-US"/>
        </w:rPr>
        <w:t>.</w:t>
      </w:r>
    </w:p>
    <w:p w14:paraId="7DACD193" w14:textId="43380222" w:rsidR="00066455" w:rsidRPr="007E78E3" w:rsidRDefault="00066455" w:rsidP="002122D7">
      <w:pPr>
        <w:pStyle w:val="Lijstalinea"/>
        <w:numPr>
          <w:ilvl w:val="0"/>
          <w:numId w:val="43"/>
        </w:numPr>
        <w:autoSpaceDE w:val="0"/>
        <w:autoSpaceDN w:val="0"/>
        <w:adjustRightInd w:val="0"/>
        <w:spacing w:after="17"/>
        <w:ind w:hanging="294"/>
        <w:rPr>
          <w:rFonts w:eastAsiaTheme="minorHAnsi" w:cs="Arial"/>
          <w:i/>
          <w:iCs/>
          <w:color w:val="000000"/>
          <w:szCs w:val="22"/>
          <w:lang w:val="nl-BE" w:eastAsia="en-US"/>
        </w:rPr>
      </w:pPr>
      <w:r>
        <w:rPr>
          <w:rFonts w:eastAsiaTheme="minorHAnsi" w:cs="Arial"/>
          <w:i/>
          <w:iCs/>
          <w:color w:val="000000"/>
          <w:szCs w:val="22"/>
          <w:lang w:val="nl-BE" w:eastAsia="en-US"/>
        </w:rPr>
        <w:t xml:space="preserve">Goede contacten verzekeren met de intergemeentelijke samenwerkingsverbanden. </w:t>
      </w:r>
    </w:p>
    <w:p w14:paraId="7A559F9C" w14:textId="4022D0BA" w:rsidR="00AF5290" w:rsidRPr="007E78E3" w:rsidRDefault="00AF5290" w:rsidP="002122D7">
      <w:pPr>
        <w:pStyle w:val="Lijstalinea"/>
        <w:numPr>
          <w:ilvl w:val="0"/>
          <w:numId w:val="43"/>
        </w:numPr>
        <w:autoSpaceDE w:val="0"/>
        <w:autoSpaceDN w:val="0"/>
        <w:adjustRightInd w:val="0"/>
        <w:spacing w:after="17"/>
        <w:ind w:hanging="294"/>
        <w:rPr>
          <w:rFonts w:eastAsiaTheme="minorHAnsi" w:cs="Arial"/>
          <w:i/>
          <w:iCs/>
          <w:color w:val="000000"/>
          <w:szCs w:val="22"/>
          <w:lang w:val="nl-BE" w:eastAsia="en-US"/>
        </w:rPr>
      </w:pPr>
      <w:r w:rsidRPr="007E78E3">
        <w:rPr>
          <w:rFonts w:eastAsiaTheme="minorHAnsi" w:cs="Arial"/>
          <w:i/>
          <w:iCs/>
          <w:color w:val="000000"/>
          <w:szCs w:val="22"/>
          <w:lang w:val="nl-BE" w:eastAsia="en-US"/>
        </w:rPr>
        <w:t>Netwerken opbouwen en onderhouden</w:t>
      </w:r>
      <w:r w:rsidR="002122D7">
        <w:rPr>
          <w:rFonts w:eastAsiaTheme="minorHAnsi" w:cs="Arial"/>
          <w:i/>
          <w:iCs/>
          <w:color w:val="000000"/>
          <w:szCs w:val="22"/>
          <w:lang w:val="nl-BE" w:eastAsia="en-US"/>
        </w:rPr>
        <w:t>.</w:t>
      </w:r>
    </w:p>
    <w:p w14:paraId="7245B582" w14:textId="43CD0C9C" w:rsidR="00E2228B" w:rsidRDefault="00AF5290" w:rsidP="002122D7">
      <w:pPr>
        <w:pStyle w:val="Lijstalinea"/>
        <w:numPr>
          <w:ilvl w:val="0"/>
          <w:numId w:val="43"/>
        </w:numPr>
        <w:autoSpaceDE w:val="0"/>
        <w:autoSpaceDN w:val="0"/>
        <w:adjustRightInd w:val="0"/>
        <w:spacing w:after="17"/>
        <w:ind w:hanging="294"/>
        <w:rPr>
          <w:rFonts w:eastAsiaTheme="minorHAnsi" w:cs="Arial"/>
          <w:i/>
          <w:iCs/>
          <w:color w:val="000000"/>
          <w:szCs w:val="22"/>
          <w:lang w:val="nl-BE" w:eastAsia="en-US"/>
        </w:rPr>
      </w:pPr>
      <w:r w:rsidRPr="007E78E3">
        <w:rPr>
          <w:rFonts w:eastAsiaTheme="minorHAnsi" w:cs="Arial"/>
          <w:i/>
          <w:iCs/>
          <w:color w:val="000000"/>
          <w:szCs w:val="22"/>
          <w:lang w:val="nl-BE" w:eastAsia="en-US"/>
        </w:rPr>
        <w:t xml:space="preserve">Bijwonen van studiedagen en opvolgen van relevante literatuur, wetgeving en maatschappelijke ontwikkelingen. </w:t>
      </w:r>
    </w:p>
    <w:p w14:paraId="1CE55511" w14:textId="123ED842" w:rsidR="00E741C7" w:rsidRPr="007E78E3" w:rsidRDefault="00E741C7" w:rsidP="002122D7">
      <w:pPr>
        <w:pStyle w:val="Lijstalinea"/>
        <w:numPr>
          <w:ilvl w:val="0"/>
          <w:numId w:val="43"/>
        </w:numPr>
        <w:autoSpaceDE w:val="0"/>
        <w:autoSpaceDN w:val="0"/>
        <w:adjustRightInd w:val="0"/>
        <w:spacing w:after="17"/>
        <w:ind w:hanging="294"/>
        <w:rPr>
          <w:rFonts w:eastAsiaTheme="minorHAnsi" w:cs="Arial"/>
          <w:i/>
          <w:iCs/>
          <w:color w:val="000000"/>
          <w:szCs w:val="22"/>
          <w:lang w:val="nl-BE" w:eastAsia="en-US"/>
        </w:rPr>
      </w:pPr>
      <w:r>
        <w:rPr>
          <w:rFonts w:eastAsiaTheme="minorHAnsi" w:cs="Arial"/>
          <w:i/>
          <w:iCs/>
          <w:color w:val="000000"/>
          <w:szCs w:val="22"/>
          <w:lang w:val="nl-BE" w:eastAsia="en-US"/>
        </w:rPr>
        <w:t>…</w:t>
      </w:r>
    </w:p>
    <w:p w14:paraId="71147493" w14:textId="77777777" w:rsidR="00E2228B" w:rsidRPr="00E2228B" w:rsidRDefault="00E2228B" w:rsidP="00E2228B">
      <w:pPr>
        <w:autoSpaceDE w:val="0"/>
        <w:autoSpaceDN w:val="0"/>
        <w:adjustRightInd w:val="0"/>
        <w:rPr>
          <w:rFonts w:eastAsiaTheme="minorHAnsi" w:cs="Arial"/>
          <w:i/>
          <w:iCs/>
          <w:szCs w:val="22"/>
          <w:lang w:val="nl-BE" w:eastAsia="en-US"/>
        </w:rPr>
      </w:pPr>
    </w:p>
    <w:p w14:paraId="1827E10D" w14:textId="11968E96" w:rsidR="005617B9" w:rsidRPr="0032484C" w:rsidRDefault="005617B9" w:rsidP="005617B9">
      <w:pPr>
        <w:pStyle w:val="Kop1"/>
        <w:pBdr>
          <w:bottom w:val="single" w:sz="6" w:space="1" w:color="auto"/>
        </w:pBdr>
        <w:rPr>
          <w:color w:val="C00000"/>
          <w:sz w:val="24"/>
          <w:szCs w:val="24"/>
        </w:rPr>
      </w:pPr>
      <w:r>
        <w:rPr>
          <w:color w:val="C00000"/>
          <w:sz w:val="24"/>
          <w:szCs w:val="24"/>
        </w:rPr>
        <w:lastRenderedPageBreak/>
        <w:t>Kennisprofiel</w:t>
      </w:r>
    </w:p>
    <w:p w14:paraId="3A2317B4" w14:textId="20A46B7C" w:rsidR="006B7336" w:rsidRDefault="006B7336" w:rsidP="006B7336">
      <w:pPr>
        <w:pStyle w:val="Opsomming"/>
        <w:numPr>
          <w:ilvl w:val="0"/>
          <w:numId w:val="0"/>
        </w:numPr>
        <w:ind w:left="360" w:hanging="360"/>
        <w:rPr>
          <w:rFonts w:ascii="Arial" w:hAnsi="Arial" w:cs="Arial"/>
          <w:i w:val="0"/>
          <w:sz w:val="22"/>
          <w:szCs w:val="22"/>
          <w:lang w:eastAsia="nl-BE"/>
        </w:rPr>
      </w:pPr>
      <w:r>
        <w:rPr>
          <w:rFonts w:ascii="Arial" w:hAnsi="Arial" w:cs="Arial"/>
          <w:i w:val="0"/>
          <w:sz w:val="22"/>
          <w:szCs w:val="22"/>
          <w:lang w:eastAsia="nl-BE"/>
        </w:rPr>
        <w:t xml:space="preserve">Je hebt professionele kennis en kunde van (of je bent bereid je </w:t>
      </w:r>
      <w:r w:rsidR="00C02C6B">
        <w:rPr>
          <w:rFonts w:ascii="Arial" w:hAnsi="Arial" w:cs="Arial"/>
          <w:i w:val="0"/>
          <w:sz w:val="22"/>
          <w:szCs w:val="22"/>
          <w:lang w:eastAsia="nl-BE"/>
        </w:rPr>
        <w:t>hierin</w:t>
      </w:r>
      <w:r>
        <w:rPr>
          <w:rFonts w:ascii="Arial" w:hAnsi="Arial" w:cs="Arial"/>
          <w:i w:val="0"/>
          <w:sz w:val="22"/>
          <w:szCs w:val="22"/>
          <w:lang w:eastAsia="nl-BE"/>
        </w:rPr>
        <w:t xml:space="preserve"> bij te scholen):</w:t>
      </w:r>
    </w:p>
    <w:p w14:paraId="194D54C3" w14:textId="0CADB3A9" w:rsidR="006B7336" w:rsidRDefault="006B7336" w:rsidP="00885B7A">
      <w:pPr>
        <w:pStyle w:val="Opsomming"/>
        <w:jc w:val="left"/>
        <w:rPr>
          <w:rFonts w:ascii="Arial" w:hAnsi="Arial" w:cs="Arial"/>
          <w:i w:val="0"/>
          <w:sz w:val="22"/>
          <w:szCs w:val="22"/>
          <w:lang w:eastAsia="nl-BE"/>
        </w:rPr>
      </w:pPr>
      <w:r>
        <w:rPr>
          <w:rFonts w:ascii="Arial" w:hAnsi="Arial" w:cs="Arial"/>
          <w:i w:val="0"/>
          <w:sz w:val="22"/>
          <w:szCs w:val="22"/>
          <w:lang w:eastAsia="nl-BE"/>
        </w:rPr>
        <w:t xml:space="preserve">Publiek recht en administratief recht (decreet lokaal bestuur, organieke wet van 8 juli 1976 </w:t>
      </w:r>
      <w:r w:rsidR="00A16DF3">
        <w:rPr>
          <w:rFonts w:ascii="Arial" w:hAnsi="Arial" w:cs="Arial"/>
          <w:i w:val="0"/>
          <w:sz w:val="22"/>
          <w:szCs w:val="22"/>
          <w:lang w:eastAsia="nl-BE"/>
        </w:rPr>
        <w:t>over</w:t>
      </w:r>
      <w:r>
        <w:rPr>
          <w:rFonts w:ascii="Arial" w:hAnsi="Arial" w:cs="Arial"/>
          <w:i w:val="0"/>
          <w:sz w:val="22"/>
          <w:szCs w:val="22"/>
          <w:lang w:eastAsia="nl-BE"/>
        </w:rPr>
        <w:t xml:space="preserve"> de OCMW’s, wetgeving openbaarheid van bestuur, beleids- en </w:t>
      </w:r>
      <w:r w:rsidR="00C02C6B">
        <w:rPr>
          <w:rFonts w:ascii="Arial" w:hAnsi="Arial" w:cs="Arial"/>
          <w:i w:val="0"/>
          <w:sz w:val="22"/>
          <w:szCs w:val="22"/>
          <w:lang w:eastAsia="nl-BE"/>
        </w:rPr>
        <w:t>beheerscyclus</w:t>
      </w:r>
      <w:r w:rsidR="00254CAC">
        <w:rPr>
          <w:rFonts w:ascii="Arial" w:hAnsi="Arial" w:cs="Arial"/>
          <w:i w:val="0"/>
          <w:sz w:val="22"/>
          <w:szCs w:val="22"/>
          <w:lang w:eastAsia="nl-BE"/>
        </w:rPr>
        <w:t xml:space="preserve"> (BBC)</w:t>
      </w:r>
      <w:r w:rsidR="00C02C6B">
        <w:rPr>
          <w:rFonts w:ascii="Arial" w:hAnsi="Arial" w:cs="Arial"/>
          <w:i w:val="0"/>
          <w:sz w:val="22"/>
          <w:szCs w:val="22"/>
          <w:lang w:eastAsia="nl-BE"/>
        </w:rPr>
        <w:t>, …</w:t>
      </w:r>
      <w:r>
        <w:rPr>
          <w:rFonts w:ascii="Arial" w:hAnsi="Arial" w:cs="Arial"/>
          <w:i w:val="0"/>
          <w:sz w:val="22"/>
          <w:szCs w:val="22"/>
          <w:lang w:eastAsia="nl-BE"/>
        </w:rPr>
        <w:t>)</w:t>
      </w:r>
      <w:r w:rsidR="00885B7A">
        <w:rPr>
          <w:rFonts w:ascii="Arial" w:hAnsi="Arial" w:cs="Arial"/>
          <w:i w:val="0"/>
          <w:sz w:val="22"/>
          <w:szCs w:val="22"/>
          <w:lang w:eastAsia="nl-BE"/>
        </w:rPr>
        <w:t>;</w:t>
      </w:r>
      <w:r w:rsidR="00A33527">
        <w:rPr>
          <w:rFonts w:ascii="Arial" w:hAnsi="Arial" w:cs="Arial"/>
          <w:i w:val="0"/>
          <w:sz w:val="22"/>
          <w:szCs w:val="22"/>
          <w:lang w:eastAsia="nl-BE"/>
        </w:rPr>
        <w:t xml:space="preserve"> </w:t>
      </w:r>
    </w:p>
    <w:p w14:paraId="5054E594" w14:textId="77777777" w:rsidR="00254CAC" w:rsidRDefault="00254CAC" w:rsidP="00254CAC">
      <w:pPr>
        <w:pStyle w:val="Opsomming"/>
        <w:rPr>
          <w:rFonts w:ascii="Arial" w:hAnsi="Arial" w:cs="Arial"/>
          <w:i w:val="0"/>
          <w:sz w:val="22"/>
          <w:szCs w:val="22"/>
          <w:lang w:eastAsia="nl-BE"/>
        </w:rPr>
      </w:pPr>
      <w:r>
        <w:rPr>
          <w:rFonts w:ascii="Arial" w:hAnsi="Arial" w:cs="Arial"/>
          <w:i w:val="0"/>
          <w:sz w:val="22"/>
          <w:szCs w:val="22"/>
          <w:lang w:eastAsia="nl-BE"/>
        </w:rPr>
        <w:t>Strategisch management</w:t>
      </w:r>
    </w:p>
    <w:p w14:paraId="20329BB4" w14:textId="66F44D4E" w:rsidR="006B7336" w:rsidRDefault="006B7336" w:rsidP="006B7336">
      <w:pPr>
        <w:pStyle w:val="Opsomming"/>
        <w:rPr>
          <w:rFonts w:ascii="Arial" w:hAnsi="Arial" w:cs="Arial"/>
          <w:i w:val="0"/>
          <w:sz w:val="22"/>
          <w:szCs w:val="22"/>
          <w:lang w:eastAsia="nl-BE"/>
        </w:rPr>
      </w:pPr>
      <w:r>
        <w:rPr>
          <w:rFonts w:ascii="Arial" w:hAnsi="Arial" w:cs="Arial"/>
          <w:i w:val="0"/>
          <w:sz w:val="22"/>
          <w:szCs w:val="22"/>
          <w:lang w:eastAsia="nl-BE"/>
        </w:rPr>
        <w:t>Organisatie</w:t>
      </w:r>
      <w:r w:rsidR="00254CAC">
        <w:rPr>
          <w:rFonts w:ascii="Arial" w:hAnsi="Arial" w:cs="Arial"/>
          <w:i w:val="0"/>
          <w:sz w:val="22"/>
          <w:szCs w:val="22"/>
          <w:lang w:eastAsia="nl-BE"/>
        </w:rPr>
        <w:t xml:space="preserve"> en </w:t>
      </w:r>
      <w:r>
        <w:rPr>
          <w:rFonts w:ascii="Arial" w:hAnsi="Arial" w:cs="Arial"/>
          <w:i w:val="0"/>
          <w:sz w:val="22"/>
          <w:szCs w:val="22"/>
          <w:lang w:eastAsia="nl-BE"/>
        </w:rPr>
        <w:t>-project</w:t>
      </w:r>
      <w:r w:rsidR="00254CAC">
        <w:rPr>
          <w:rFonts w:ascii="Arial" w:hAnsi="Arial" w:cs="Arial"/>
          <w:i w:val="0"/>
          <w:sz w:val="22"/>
          <w:szCs w:val="22"/>
          <w:lang w:eastAsia="nl-BE"/>
        </w:rPr>
        <w:t>m</w:t>
      </w:r>
      <w:r>
        <w:rPr>
          <w:rFonts w:ascii="Arial" w:hAnsi="Arial" w:cs="Arial"/>
          <w:i w:val="0"/>
          <w:sz w:val="22"/>
          <w:szCs w:val="22"/>
          <w:lang w:eastAsia="nl-BE"/>
        </w:rPr>
        <w:t>anagement</w:t>
      </w:r>
      <w:r w:rsidR="00885B7A">
        <w:rPr>
          <w:rFonts w:ascii="Arial" w:hAnsi="Arial" w:cs="Arial"/>
          <w:i w:val="0"/>
          <w:sz w:val="22"/>
          <w:szCs w:val="22"/>
          <w:lang w:eastAsia="nl-BE"/>
        </w:rPr>
        <w:t>;</w:t>
      </w:r>
    </w:p>
    <w:p w14:paraId="4105D147" w14:textId="6C3400C5" w:rsidR="00254CAC" w:rsidRDefault="00254CAC" w:rsidP="006B7336">
      <w:pPr>
        <w:pStyle w:val="Opsomming"/>
        <w:rPr>
          <w:rFonts w:ascii="Arial" w:hAnsi="Arial" w:cs="Arial"/>
          <w:i w:val="0"/>
          <w:sz w:val="22"/>
          <w:szCs w:val="22"/>
          <w:lang w:eastAsia="nl-BE"/>
        </w:rPr>
      </w:pPr>
      <w:r>
        <w:rPr>
          <w:rFonts w:ascii="Arial" w:hAnsi="Arial" w:cs="Arial"/>
          <w:i w:val="0"/>
          <w:sz w:val="22"/>
          <w:szCs w:val="22"/>
          <w:lang w:eastAsia="nl-BE"/>
        </w:rPr>
        <w:t>Veranderingsmanagement;</w:t>
      </w:r>
    </w:p>
    <w:p w14:paraId="558F0DBF" w14:textId="727B0391" w:rsidR="006B7336" w:rsidRDefault="00A16DF3" w:rsidP="006B7336">
      <w:pPr>
        <w:pStyle w:val="Opsomming"/>
        <w:rPr>
          <w:rFonts w:ascii="Arial" w:hAnsi="Arial" w:cs="Arial"/>
          <w:i w:val="0"/>
          <w:sz w:val="22"/>
          <w:szCs w:val="22"/>
          <w:lang w:eastAsia="nl-BE"/>
        </w:rPr>
      </w:pPr>
      <w:r>
        <w:rPr>
          <w:rFonts w:ascii="Arial" w:hAnsi="Arial" w:cs="Arial"/>
          <w:i w:val="0"/>
          <w:sz w:val="22"/>
          <w:szCs w:val="22"/>
          <w:lang w:eastAsia="nl-BE"/>
        </w:rPr>
        <w:t>Humanresourcesmanagement</w:t>
      </w:r>
      <w:r w:rsidR="00885B7A">
        <w:rPr>
          <w:rFonts w:ascii="Arial" w:hAnsi="Arial" w:cs="Arial"/>
          <w:i w:val="0"/>
          <w:sz w:val="22"/>
          <w:szCs w:val="22"/>
          <w:lang w:eastAsia="nl-BE"/>
        </w:rPr>
        <w:t>;</w:t>
      </w:r>
    </w:p>
    <w:p w14:paraId="48294273" w14:textId="77777777" w:rsidR="005534E7" w:rsidRDefault="005534E7" w:rsidP="006B7336">
      <w:pPr>
        <w:pStyle w:val="Opsomming"/>
        <w:numPr>
          <w:ilvl w:val="0"/>
          <w:numId w:val="0"/>
        </w:numPr>
        <w:rPr>
          <w:rFonts w:ascii="Arial" w:hAnsi="Arial" w:cs="Arial"/>
          <w:i w:val="0"/>
          <w:sz w:val="22"/>
          <w:szCs w:val="22"/>
          <w:lang w:eastAsia="nl-BE"/>
        </w:rPr>
      </w:pPr>
    </w:p>
    <w:p w14:paraId="18E66FF9" w14:textId="583CC9DF" w:rsidR="00ED52F3" w:rsidRPr="007724DA" w:rsidRDefault="00B4467D" w:rsidP="007724DA">
      <w:pPr>
        <w:pStyle w:val="Opsomming"/>
        <w:numPr>
          <w:ilvl w:val="0"/>
          <w:numId w:val="0"/>
        </w:numPr>
        <w:jc w:val="left"/>
        <w:rPr>
          <w:rFonts w:ascii="Arial" w:hAnsi="Arial" w:cs="Arial"/>
          <w:i w:val="0"/>
          <w:sz w:val="22"/>
          <w:szCs w:val="22"/>
          <w:lang w:eastAsia="nl-BE"/>
        </w:rPr>
      </w:pPr>
      <w:r>
        <w:rPr>
          <w:rFonts w:ascii="Arial" w:hAnsi="Arial" w:cs="Arial"/>
          <w:i w:val="0"/>
          <w:sz w:val="22"/>
          <w:szCs w:val="22"/>
          <w:lang w:eastAsia="nl-BE"/>
        </w:rPr>
        <w:t xml:space="preserve">Je hebt </w:t>
      </w:r>
      <w:r w:rsidR="007724DA">
        <w:rPr>
          <w:rFonts w:ascii="Arial" w:hAnsi="Arial" w:cs="Arial"/>
          <w:i w:val="0"/>
          <w:sz w:val="22"/>
          <w:szCs w:val="22"/>
          <w:lang w:eastAsia="nl-BE"/>
        </w:rPr>
        <w:t>vlotte pc-vaardigheden en kennis van relevante softwareprogramma’s.</w:t>
      </w:r>
      <w:r w:rsidR="007724DA">
        <w:rPr>
          <w:rFonts w:ascii="Arial" w:hAnsi="Arial" w:cs="Arial"/>
          <w:i w:val="0"/>
          <w:sz w:val="22"/>
          <w:szCs w:val="22"/>
          <w:lang w:eastAsia="nl-BE"/>
        </w:rPr>
        <w:br/>
      </w:r>
    </w:p>
    <w:p w14:paraId="4BFF6E92" w14:textId="17F7CFAA" w:rsidR="005617B9" w:rsidRDefault="005617B9" w:rsidP="005617B9">
      <w:pPr>
        <w:pStyle w:val="Kop1"/>
        <w:pBdr>
          <w:bottom w:val="single" w:sz="6" w:space="1" w:color="auto"/>
        </w:pBdr>
        <w:rPr>
          <w:color w:val="C00000"/>
          <w:sz w:val="24"/>
          <w:szCs w:val="24"/>
        </w:rPr>
      </w:pPr>
      <w:r>
        <w:rPr>
          <w:color w:val="C00000"/>
          <w:sz w:val="24"/>
          <w:szCs w:val="24"/>
        </w:rPr>
        <w:t>Competentieprofiel</w:t>
      </w:r>
    </w:p>
    <w:p w14:paraId="2141A1BF" w14:textId="77777777" w:rsidR="005617B9" w:rsidRDefault="005617B9" w:rsidP="005617B9">
      <w:pPr>
        <w:pStyle w:val="Body"/>
        <w:tabs>
          <w:tab w:val="left" w:pos="-720"/>
        </w:tabs>
        <w:spacing w:before="0" w:after="0" w:line="240" w:lineRule="auto"/>
        <w:rPr>
          <w:rFonts w:ascii="Arial" w:hAnsi="Arial" w:cs="Arial"/>
          <w:spacing w:val="-3"/>
          <w:sz w:val="20"/>
          <w:lang w:val="nl-BE"/>
        </w:rPr>
      </w:pPr>
    </w:p>
    <w:tbl>
      <w:tblPr>
        <w:tblStyle w:val="Tabelraster"/>
        <w:tblW w:w="9351" w:type="dxa"/>
        <w:tblLook w:val="04A0" w:firstRow="1" w:lastRow="0" w:firstColumn="1" w:lastColumn="0" w:noHBand="0" w:noVBand="1"/>
      </w:tblPr>
      <w:tblGrid>
        <w:gridCol w:w="3681"/>
        <w:gridCol w:w="3827"/>
        <w:gridCol w:w="1843"/>
      </w:tblGrid>
      <w:tr w:rsidR="00765A9B" w:rsidRPr="00765A9B" w14:paraId="6A116A15" w14:textId="15E1B641" w:rsidTr="00E56AF9">
        <w:tc>
          <w:tcPr>
            <w:tcW w:w="3681" w:type="dxa"/>
            <w:tcBorders>
              <w:top w:val="nil"/>
              <w:left w:val="nil"/>
              <w:bottom w:val="single" w:sz="4" w:space="0" w:color="auto"/>
              <w:right w:val="nil"/>
            </w:tcBorders>
          </w:tcPr>
          <w:p w14:paraId="6EC08093" w14:textId="5521531D" w:rsidR="00765A9B" w:rsidRPr="00557570" w:rsidRDefault="00765A9B" w:rsidP="00557570">
            <w:pPr>
              <w:autoSpaceDE w:val="0"/>
              <w:autoSpaceDN w:val="0"/>
              <w:adjustRightInd w:val="0"/>
              <w:spacing w:after="120"/>
              <w:rPr>
                <w:rFonts w:eastAsiaTheme="minorHAnsi" w:cs="Arial"/>
                <w:color w:val="000000"/>
                <w:szCs w:val="22"/>
                <w:lang w:val="nl-BE" w:eastAsia="en-US"/>
              </w:rPr>
            </w:pPr>
            <w:r w:rsidRPr="00557570">
              <w:rPr>
                <w:rFonts w:eastAsiaTheme="minorHAnsi" w:cs="Arial"/>
                <w:color w:val="000000"/>
                <w:szCs w:val="22"/>
                <w:lang w:val="nl-BE" w:eastAsia="en-US"/>
              </w:rPr>
              <w:t xml:space="preserve">COMPETENTIE </w:t>
            </w:r>
          </w:p>
        </w:tc>
        <w:tc>
          <w:tcPr>
            <w:tcW w:w="3827" w:type="dxa"/>
            <w:tcBorders>
              <w:top w:val="nil"/>
              <w:left w:val="nil"/>
              <w:bottom w:val="single" w:sz="4" w:space="0" w:color="auto"/>
              <w:right w:val="nil"/>
            </w:tcBorders>
          </w:tcPr>
          <w:p w14:paraId="206254A7" w14:textId="7520FFCF" w:rsidR="00765A9B" w:rsidRPr="00557570" w:rsidRDefault="00E56AF9" w:rsidP="00557570">
            <w:pPr>
              <w:autoSpaceDE w:val="0"/>
              <w:autoSpaceDN w:val="0"/>
              <w:adjustRightInd w:val="0"/>
              <w:spacing w:after="120"/>
              <w:rPr>
                <w:rFonts w:eastAsiaTheme="minorHAnsi" w:cs="Arial"/>
                <w:color w:val="000000"/>
                <w:szCs w:val="22"/>
                <w:lang w:val="nl-BE" w:eastAsia="en-US"/>
              </w:rPr>
            </w:pPr>
            <w:r w:rsidRPr="00557570">
              <w:rPr>
                <w:rFonts w:eastAsiaTheme="minorHAnsi" w:cs="Arial"/>
                <w:color w:val="000000"/>
                <w:szCs w:val="22"/>
                <w:lang w:val="nl-BE" w:eastAsia="en-US"/>
              </w:rPr>
              <w:t>SOORT</w:t>
            </w:r>
          </w:p>
        </w:tc>
        <w:tc>
          <w:tcPr>
            <w:tcW w:w="1843" w:type="dxa"/>
            <w:tcBorders>
              <w:top w:val="nil"/>
              <w:left w:val="nil"/>
              <w:bottom w:val="single" w:sz="4" w:space="0" w:color="auto"/>
              <w:right w:val="nil"/>
            </w:tcBorders>
          </w:tcPr>
          <w:p w14:paraId="0F19A9B1" w14:textId="6BB68BE2" w:rsidR="00765A9B" w:rsidRPr="00557570" w:rsidRDefault="00E56AF9" w:rsidP="00557570">
            <w:pPr>
              <w:autoSpaceDE w:val="0"/>
              <w:autoSpaceDN w:val="0"/>
              <w:adjustRightInd w:val="0"/>
              <w:spacing w:after="120"/>
              <w:jc w:val="center"/>
              <w:rPr>
                <w:rFonts w:eastAsiaTheme="minorHAnsi" w:cs="Arial"/>
                <w:color w:val="000000"/>
                <w:szCs w:val="22"/>
                <w:lang w:val="nl-BE" w:eastAsia="en-US"/>
              </w:rPr>
            </w:pPr>
            <w:r w:rsidRPr="00557570">
              <w:rPr>
                <w:rFonts w:eastAsiaTheme="minorHAnsi" w:cs="Arial"/>
                <w:color w:val="000000"/>
                <w:szCs w:val="22"/>
                <w:lang w:val="nl-BE" w:eastAsia="en-US"/>
              </w:rPr>
              <w:t>NIVEAU</w:t>
            </w:r>
          </w:p>
        </w:tc>
      </w:tr>
      <w:tr w:rsidR="00765A9B" w:rsidRPr="00765A9B" w14:paraId="09FE5B87" w14:textId="668FA91D" w:rsidTr="00E56AF9">
        <w:tc>
          <w:tcPr>
            <w:tcW w:w="3681" w:type="dxa"/>
            <w:tcBorders>
              <w:top w:val="single" w:sz="4" w:space="0" w:color="auto"/>
              <w:left w:val="nil"/>
              <w:bottom w:val="nil"/>
              <w:right w:val="single" w:sz="4" w:space="0" w:color="auto"/>
            </w:tcBorders>
            <w:shd w:val="clear" w:color="auto" w:fill="F2F2F2" w:themeFill="background1" w:themeFillShade="F2"/>
          </w:tcPr>
          <w:p w14:paraId="391F8A03" w14:textId="4B8F1EBD" w:rsidR="00765A9B" w:rsidRPr="0056008F" w:rsidRDefault="00765A9B" w:rsidP="005534E7">
            <w:pPr>
              <w:spacing w:line="276" w:lineRule="auto"/>
              <w:jc w:val="both"/>
              <w:rPr>
                <w:rFonts w:cs="Arial"/>
              </w:rPr>
            </w:pPr>
            <w:r w:rsidRPr="0056008F">
              <w:rPr>
                <w:rFonts w:cs="Arial"/>
                <w:b/>
                <w:bCs/>
              </w:rPr>
              <w:t>KLANTGERICHTHEID</w:t>
            </w:r>
          </w:p>
        </w:tc>
        <w:tc>
          <w:tcPr>
            <w:tcW w:w="3827" w:type="dxa"/>
            <w:tcBorders>
              <w:top w:val="single" w:sz="4" w:space="0" w:color="auto"/>
              <w:left w:val="single" w:sz="4" w:space="0" w:color="auto"/>
              <w:bottom w:val="nil"/>
              <w:right w:val="nil"/>
            </w:tcBorders>
            <w:shd w:val="clear" w:color="auto" w:fill="F2F2F2" w:themeFill="background1" w:themeFillShade="F2"/>
          </w:tcPr>
          <w:p w14:paraId="47384DF6" w14:textId="60C6DB8D" w:rsidR="00765A9B" w:rsidRPr="0056008F" w:rsidRDefault="00E56AF9" w:rsidP="005534E7">
            <w:pPr>
              <w:spacing w:line="276" w:lineRule="auto"/>
              <w:jc w:val="both"/>
              <w:rPr>
                <w:rFonts w:cs="Arial"/>
              </w:rPr>
            </w:pPr>
            <w:r w:rsidRPr="0056008F">
              <w:rPr>
                <w:rFonts w:cs="Arial"/>
              </w:rPr>
              <w:t>Kerncompetentie</w:t>
            </w:r>
          </w:p>
        </w:tc>
        <w:tc>
          <w:tcPr>
            <w:tcW w:w="1843" w:type="dxa"/>
            <w:tcBorders>
              <w:top w:val="single" w:sz="4" w:space="0" w:color="auto"/>
              <w:left w:val="nil"/>
              <w:bottom w:val="nil"/>
              <w:right w:val="nil"/>
            </w:tcBorders>
            <w:shd w:val="clear" w:color="auto" w:fill="F2F2F2" w:themeFill="background1" w:themeFillShade="F2"/>
          </w:tcPr>
          <w:p w14:paraId="3057B81E" w14:textId="7910254C" w:rsidR="00765A9B" w:rsidRPr="0056008F" w:rsidRDefault="00E56AF9" w:rsidP="00221568">
            <w:pPr>
              <w:spacing w:line="276" w:lineRule="auto"/>
              <w:jc w:val="center"/>
              <w:rPr>
                <w:rFonts w:cs="Arial"/>
              </w:rPr>
            </w:pPr>
            <w:r w:rsidRPr="0056008F">
              <w:rPr>
                <w:rFonts w:cs="Arial"/>
              </w:rPr>
              <w:t>III</w:t>
            </w:r>
          </w:p>
        </w:tc>
      </w:tr>
      <w:tr w:rsidR="00765A9B" w:rsidRPr="00765A9B" w14:paraId="5ED43A0F" w14:textId="303F3708" w:rsidTr="00E56AF9">
        <w:tc>
          <w:tcPr>
            <w:tcW w:w="3681" w:type="dxa"/>
            <w:tcBorders>
              <w:top w:val="nil"/>
              <w:left w:val="nil"/>
              <w:bottom w:val="nil"/>
              <w:right w:val="single" w:sz="4" w:space="0" w:color="auto"/>
            </w:tcBorders>
          </w:tcPr>
          <w:p w14:paraId="7E09F3A0" w14:textId="748BE562" w:rsidR="00765A9B" w:rsidRPr="0056008F" w:rsidRDefault="00765A9B" w:rsidP="005534E7">
            <w:pPr>
              <w:spacing w:line="276" w:lineRule="auto"/>
              <w:jc w:val="both"/>
              <w:rPr>
                <w:rFonts w:cs="Arial"/>
              </w:rPr>
            </w:pPr>
            <w:r w:rsidRPr="0056008F">
              <w:rPr>
                <w:rFonts w:cs="Arial"/>
                <w:b/>
                <w:bCs/>
              </w:rPr>
              <w:t>SAMENWERKEN</w:t>
            </w:r>
          </w:p>
        </w:tc>
        <w:tc>
          <w:tcPr>
            <w:tcW w:w="3827" w:type="dxa"/>
            <w:tcBorders>
              <w:top w:val="nil"/>
              <w:left w:val="single" w:sz="4" w:space="0" w:color="auto"/>
              <w:bottom w:val="nil"/>
              <w:right w:val="nil"/>
            </w:tcBorders>
          </w:tcPr>
          <w:p w14:paraId="4B6FFD88" w14:textId="33844057" w:rsidR="00765A9B" w:rsidRPr="0056008F" w:rsidRDefault="00E56AF9" w:rsidP="005534E7">
            <w:pPr>
              <w:spacing w:line="276" w:lineRule="auto"/>
              <w:jc w:val="both"/>
              <w:rPr>
                <w:rFonts w:cs="Arial"/>
              </w:rPr>
            </w:pPr>
            <w:r w:rsidRPr="0056008F">
              <w:rPr>
                <w:rFonts w:cs="Arial"/>
              </w:rPr>
              <w:t>Kerncompetentie</w:t>
            </w:r>
          </w:p>
        </w:tc>
        <w:tc>
          <w:tcPr>
            <w:tcW w:w="1843" w:type="dxa"/>
            <w:tcBorders>
              <w:top w:val="nil"/>
              <w:left w:val="nil"/>
              <w:bottom w:val="nil"/>
              <w:right w:val="nil"/>
            </w:tcBorders>
          </w:tcPr>
          <w:p w14:paraId="042F0979" w14:textId="2323167A" w:rsidR="00765A9B" w:rsidRPr="0056008F" w:rsidRDefault="00E56AF9" w:rsidP="00221568">
            <w:pPr>
              <w:spacing w:line="276" w:lineRule="auto"/>
              <w:jc w:val="center"/>
              <w:rPr>
                <w:rFonts w:cs="Arial"/>
              </w:rPr>
            </w:pPr>
            <w:r w:rsidRPr="0056008F">
              <w:rPr>
                <w:rFonts w:cs="Arial"/>
              </w:rPr>
              <w:t>III</w:t>
            </w:r>
          </w:p>
        </w:tc>
      </w:tr>
      <w:tr w:rsidR="00765A9B" w:rsidRPr="00765A9B" w14:paraId="17BA7C2D" w14:textId="1B8B1916" w:rsidTr="00E56AF9">
        <w:tc>
          <w:tcPr>
            <w:tcW w:w="3681" w:type="dxa"/>
            <w:tcBorders>
              <w:top w:val="nil"/>
              <w:left w:val="nil"/>
              <w:bottom w:val="nil"/>
              <w:right w:val="single" w:sz="4" w:space="0" w:color="auto"/>
            </w:tcBorders>
            <w:shd w:val="clear" w:color="auto" w:fill="F2F2F2" w:themeFill="background1" w:themeFillShade="F2"/>
          </w:tcPr>
          <w:p w14:paraId="0EC431E3" w14:textId="3DAAEDB1" w:rsidR="00765A9B" w:rsidRPr="0056008F" w:rsidRDefault="0056008F" w:rsidP="005534E7">
            <w:pPr>
              <w:spacing w:line="276" w:lineRule="auto"/>
              <w:jc w:val="both"/>
              <w:rPr>
                <w:rFonts w:cs="Arial"/>
              </w:rPr>
            </w:pPr>
            <w:r w:rsidRPr="0056008F">
              <w:rPr>
                <w:rFonts w:cs="Arial"/>
                <w:b/>
                <w:bCs/>
              </w:rPr>
              <w:t>ORGANISATIEBETROKKENHEID</w:t>
            </w:r>
          </w:p>
        </w:tc>
        <w:tc>
          <w:tcPr>
            <w:tcW w:w="3827" w:type="dxa"/>
            <w:tcBorders>
              <w:top w:val="nil"/>
              <w:left w:val="single" w:sz="4" w:space="0" w:color="auto"/>
              <w:bottom w:val="nil"/>
              <w:right w:val="nil"/>
            </w:tcBorders>
            <w:shd w:val="clear" w:color="auto" w:fill="F2F2F2" w:themeFill="background1" w:themeFillShade="F2"/>
          </w:tcPr>
          <w:p w14:paraId="0F766403" w14:textId="60D39C3B" w:rsidR="00765A9B" w:rsidRPr="0056008F" w:rsidRDefault="00E56AF9" w:rsidP="005534E7">
            <w:pPr>
              <w:spacing w:line="276" w:lineRule="auto"/>
              <w:jc w:val="both"/>
              <w:rPr>
                <w:rFonts w:cs="Arial"/>
              </w:rPr>
            </w:pPr>
            <w:r w:rsidRPr="0056008F">
              <w:rPr>
                <w:rFonts w:cs="Arial"/>
              </w:rPr>
              <w:t xml:space="preserve">Functie specifiek </w:t>
            </w:r>
          </w:p>
        </w:tc>
        <w:tc>
          <w:tcPr>
            <w:tcW w:w="1843" w:type="dxa"/>
            <w:tcBorders>
              <w:top w:val="nil"/>
              <w:left w:val="nil"/>
              <w:bottom w:val="nil"/>
              <w:right w:val="nil"/>
            </w:tcBorders>
            <w:shd w:val="clear" w:color="auto" w:fill="F2F2F2" w:themeFill="background1" w:themeFillShade="F2"/>
          </w:tcPr>
          <w:p w14:paraId="424E2853" w14:textId="5002B891" w:rsidR="00765A9B" w:rsidRPr="0056008F" w:rsidRDefault="00E56AF9" w:rsidP="00221568">
            <w:pPr>
              <w:spacing w:line="276" w:lineRule="auto"/>
              <w:jc w:val="center"/>
              <w:rPr>
                <w:rFonts w:cs="Arial"/>
              </w:rPr>
            </w:pPr>
            <w:r w:rsidRPr="0056008F">
              <w:rPr>
                <w:rFonts w:cs="Arial"/>
              </w:rPr>
              <w:t>III</w:t>
            </w:r>
          </w:p>
        </w:tc>
      </w:tr>
      <w:tr w:rsidR="0056008F" w:rsidRPr="00765A9B" w14:paraId="37CC90EB" w14:textId="77777777" w:rsidTr="00E56AF9">
        <w:tc>
          <w:tcPr>
            <w:tcW w:w="3681" w:type="dxa"/>
            <w:tcBorders>
              <w:top w:val="nil"/>
              <w:left w:val="nil"/>
              <w:bottom w:val="nil"/>
              <w:right w:val="single" w:sz="4" w:space="0" w:color="auto"/>
            </w:tcBorders>
            <w:shd w:val="clear" w:color="auto" w:fill="F2F2F2" w:themeFill="background1" w:themeFillShade="F2"/>
          </w:tcPr>
          <w:p w14:paraId="1529B738" w14:textId="51AA3B9E" w:rsidR="0056008F" w:rsidRPr="0056008F" w:rsidRDefault="0056008F" w:rsidP="0056008F">
            <w:pPr>
              <w:spacing w:line="276" w:lineRule="auto"/>
              <w:jc w:val="both"/>
              <w:rPr>
                <w:rFonts w:cs="Arial"/>
                <w:b/>
                <w:bCs/>
              </w:rPr>
            </w:pPr>
            <w:r w:rsidRPr="0056008F">
              <w:rPr>
                <w:rFonts w:cs="Arial"/>
                <w:b/>
                <w:bCs/>
              </w:rPr>
              <w:t>ZIN VOOR KWALITEIT</w:t>
            </w:r>
          </w:p>
        </w:tc>
        <w:tc>
          <w:tcPr>
            <w:tcW w:w="3827" w:type="dxa"/>
            <w:tcBorders>
              <w:top w:val="nil"/>
              <w:left w:val="single" w:sz="4" w:space="0" w:color="auto"/>
              <w:bottom w:val="nil"/>
              <w:right w:val="nil"/>
            </w:tcBorders>
            <w:shd w:val="clear" w:color="auto" w:fill="F2F2F2" w:themeFill="background1" w:themeFillShade="F2"/>
          </w:tcPr>
          <w:p w14:paraId="7C669E5B" w14:textId="5FA00E82" w:rsidR="0056008F" w:rsidRPr="0056008F" w:rsidRDefault="0056008F" w:rsidP="0056008F">
            <w:pPr>
              <w:spacing w:line="276" w:lineRule="auto"/>
              <w:jc w:val="both"/>
              <w:rPr>
                <w:rFonts w:cs="Arial"/>
              </w:rPr>
            </w:pPr>
            <w:r>
              <w:rPr>
                <w:rFonts w:cs="Arial"/>
              </w:rPr>
              <w:t>Kerncompetentie</w:t>
            </w:r>
          </w:p>
        </w:tc>
        <w:tc>
          <w:tcPr>
            <w:tcW w:w="1843" w:type="dxa"/>
            <w:tcBorders>
              <w:top w:val="nil"/>
              <w:left w:val="nil"/>
              <w:bottom w:val="nil"/>
              <w:right w:val="nil"/>
            </w:tcBorders>
            <w:shd w:val="clear" w:color="auto" w:fill="F2F2F2" w:themeFill="background1" w:themeFillShade="F2"/>
          </w:tcPr>
          <w:p w14:paraId="07D6000C" w14:textId="55CF1408" w:rsidR="0056008F" w:rsidRPr="0056008F" w:rsidRDefault="0056008F" w:rsidP="0056008F">
            <w:pPr>
              <w:spacing w:line="276" w:lineRule="auto"/>
              <w:jc w:val="center"/>
              <w:rPr>
                <w:rFonts w:cs="Arial"/>
              </w:rPr>
            </w:pPr>
            <w:r>
              <w:rPr>
                <w:rFonts w:cs="Arial"/>
              </w:rPr>
              <w:t>III</w:t>
            </w:r>
          </w:p>
        </w:tc>
      </w:tr>
      <w:tr w:rsidR="00A5475F" w:rsidRPr="00765A9B" w14:paraId="1F159963" w14:textId="77777777" w:rsidTr="00E56AF9">
        <w:tc>
          <w:tcPr>
            <w:tcW w:w="3681" w:type="dxa"/>
            <w:tcBorders>
              <w:top w:val="nil"/>
              <w:left w:val="nil"/>
              <w:bottom w:val="nil"/>
              <w:right w:val="single" w:sz="4" w:space="0" w:color="auto"/>
            </w:tcBorders>
            <w:shd w:val="clear" w:color="auto" w:fill="F2F2F2" w:themeFill="background1" w:themeFillShade="F2"/>
          </w:tcPr>
          <w:p w14:paraId="046F4603" w14:textId="0CDDD030" w:rsidR="00A5475F" w:rsidRPr="0089322D" w:rsidRDefault="00A5475F" w:rsidP="0056008F">
            <w:pPr>
              <w:spacing w:line="276" w:lineRule="auto"/>
              <w:jc w:val="both"/>
              <w:rPr>
                <w:rFonts w:cs="Arial"/>
                <w:b/>
                <w:bCs/>
              </w:rPr>
            </w:pPr>
            <w:r>
              <w:rPr>
                <w:rFonts w:cs="Arial"/>
                <w:b/>
                <w:bCs/>
              </w:rPr>
              <w:t>OVERTUIGINGSKRACHT</w:t>
            </w:r>
          </w:p>
        </w:tc>
        <w:tc>
          <w:tcPr>
            <w:tcW w:w="3827" w:type="dxa"/>
            <w:tcBorders>
              <w:top w:val="nil"/>
              <w:left w:val="single" w:sz="4" w:space="0" w:color="auto"/>
              <w:bottom w:val="nil"/>
              <w:right w:val="nil"/>
            </w:tcBorders>
            <w:shd w:val="clear" w:color="auto" w:fill="F2F2F2" w:themeFill="background1" w:themeFillShade="F2"/>
          </w:tcPr>
          <w:p w14:paraId="3BDD819C" w14:textId="4FD8EA49" w:rsidR="00A5475F" w:rsidRPr="0056008F" w:rsidRDefault="00A5475F" w:rsidP="0056008F">
            <w:pPr>
              <w:spacing w:line="276" w:lineRule="auto"/>
              <w:jc w:val="both"/>
              <w:rPr>
                <w:rFonts w:cs="Arial"/>
              </w:rPr>
            </w:pPr>
            <w:r>
              <w:rPr>
                <w:rFonts w:cs="Arial"/>
              </w:rPr>
              <w:t>Kerncompetentie</w:t>
            </w:r>
          </w:p>
        </w:tc>
        <w:tc>
          <w:tcPr>
            <w:tcW w:w="1843" w:type="dxa"/>
            <w:tcBorders>
              <w:top w:val="nil"/>
              <w:left w:val="nil"/>
              <w:bottom w:val="nil"/>
              <w:right w:val="nil"/>
            </w:tcBorders>
            <w:shd w:val="clear" w:color="auto" w:fill="F2F2F2" w:themeFill="background1" w:themeFillShade="F2"/>
          </w:tcPr>
          <w:p w14:paraId="3BC21111" w14:textId="63CA0C72" w:rsidR="00A5475F" w:rsidRDefault="00A5475F" w:rsidP="0056008F">
            <w:pPr>
              <w:spacing w:line="276" w:lineRule="auto"/>
              <w:jc w:val="center"/>
              <w:rPr>
                <w:rFonts w:cs="Arial"/>
              </w:rPr>
            </w:pPr>
            <w:r>
              <w:rPr>
                <w:rFonts w:cs="Arial"/>
              </w:rPr>
              <w:t>III</w:t>
            </w:r>
          </w:p>
        </w:tc>
      </w:tr>
      <w:tr w:rsidR="0056008F" w:rsidRPr="00765A9B" w14:paraId="32356048" w14:textId="0A9867AE" w:rsidTr="00E56AF9">
        <w:tc>
          <w:tcPr>
            <w:tcW w:w="3681" w:type="dxa"/>
            <w:tcBorders>
              <w:top w:val="nil"/>
              <w:left w:val="nil"/>
              <w:bottom w:val="nil"/>
              <w:right w:val="single" w:sz="4" w:space="0" w:color="auto"/>
            </w:tcBorders>
            <w:shd w:val="clear" w:color="auto" w:fill="F2F2F2" w:themeFill="background1" w:themeFillShade="F2"/>
          </w:tcPr>
          <w:p w14:paraId="61707495" w14:textId="1EF984A2" w:rsidR="0056008F" w:rsidRPr="0089322D" w:rsidRDefault="0089322D" w:rsidP="0056008F">
            <w:pPr>
              <w:spacing w:line="276" w:lineRule="auto"/>
              <w:jc w:val="both"/>
              <w:rPr>
                <w:rFonts w:cs="Arial"/>
                <w:b/>
                <w:bCs/>
              </w:rPr>
            </w:pPr>
            <w:r w:rsidRPr="0089322D">
              <w:rPr>
                <w:rFonts w:cs="Arial"/>
                <w:b/>
                <w:bCs/>
              </w:rPr>
              <w:t>BESTUURSVAARDIGHEID</w:t>
            </w:r>
          </w:p>
        </w:tc>
        <w:tc>
          <w:tcPr>
            <w:tcW w:w="3827" w:type="dxa"/>
            <w:tcBorders>
              <w:top w:val="nil"/>
              <w:left w:val="single" w:sz="4" w:space="0" w:color="auto"/>
              <w:bottom w:val="nil"/>
              <w:right w:val="nil"/>
            </w:tcBorders>
            <w:shd w:val="clear" w:color="auto" w:fill="F2F2F2" w:themeFill="background1" w:themeFillShade="F2"/>
          </w:tcPr>
          <w:p w14:paraId="09689910" w14:textId="03652746" w:rsidR="0056008F" w:rsidRPr="0056008F" w:rsidRDefault="0056008F" w:rsidP="0056008F">
            <w:pPr>
              <w:spacing w:line="276" w:lineRule="auto"/>
              <w:jc w:val="both"/>
              <w:rPr>
                <w:rFonts w:cs="Arial"/>
              </w:rPr>
            </w:pPr>
            <w:r w:rsidRPr="0056008F">
              <w:rPr>
                <w:rFonts w:cs="Arial"/>
              </w:rPr>
              <w:t>Functie specifiek</w:t>
            </w:r>
          </w:p>
        </w:tc>
        <w:tc>
          <w:tcPr>
            <w:tcW w:w="1843" w:type="dxa"/>
            <w:tcBorders>
              <w:top w:val="nil"/>
              <w:left w:val="nil"/>
              <w:bottom w:val="nil"/>
              <w:right w:val="nil"/>
            </w:tcBorders>
            <w:shd w:val="clear" w:color="auto" w:fill="F2F2F2" w:themeFill="background1" w:themeFillShade="F2"/>
          </w:tcPr>
          <w:p w14:paraId="13CE3D74" w14:textId="787124A7" w:rsidR="0056008F" w:rsidRPr="0056008F" w:rsidRDefault="0089322D" w:rsidP="0056008F">
            <w:pPr>
              <w:spacing w:line="276" w:lineRule="auto"/>
              <w:jc w:val="center"/>
              <w:rPr>
                <w:rFonts w:cs="Arial"/>
              </w:rPr>
            </w:pPr>
            <w:r>
              <w:rPr>
                <w:rFonts w:cs="Arial"/>
              </w:rPr>
              <w:t>I</w:t>
            </w:r>
          </w:p>
        </w:tc>
      </w:tr>
      <w:tr w:rsidR="0056008F" w:rsidRPr="00765A9B" w14:paraId="65C701B5" w14:textId="6A184A4E" w:rsidTr="00E56AF9">
        <w:tc>
          <w:tcPr>
            <w:tcW w:w="3681" w:type="dxa"/>
            <w:tcBorders>
              <w:top w:val="nil"/>
              <w:left w:val="nil"/>
              <w:bottom w:val="nil"/>
              <w:right w:val="single" w:sz="4" w:space="0" w:color="auto"/>
            </w:tcBorders>
          </w:tcPr>
          <w:p w14:paraId="44BB7010" w14:textId="5CD807CA" w:rsidR="0056008F" w:rsidRPr="0056008F" w:rsidRDefault="0056008F" w:rsidP="0056008F">
            <w:pPr>
              <w:spacing w:line="276" w:lineRule="auto"/>
              <w:jc w:val="both"/>
              <w:rPr>
                <w:rFonts w:cs="Arial"/>
              </w:rPr>
            </w:pPr>
            <w:r w:rsidRPr="0056008F">
              <w:rPr>
                <w:rFonts w:cs="Arial"/>
                <w:b/>
                <w:bCs/>
              </w:rPr>
              <w:t>VISIE</w:t>
            </w:r>
          </w:p>
        </w:tc>
        <w:tc>
          <w:tcPr>
            <w:tcW w:w="3827" w:type="dxa"/>
            <w:tcBorders>
              <w:top w:val="nil"/>
              <w:left w:val="single" w:sz="4" w:space="0" w:color="auto"/>
              <w:bottom w:val="nil"/>
              <w:right w:val="nil"/>
            </w:tcBorders>
          </w:tcPr>
          <w:p w14:paraId="7100174F" w14:textId="57A22B66" w:rsidR="0056008F" w:rsidRPr="0056008F" w:rsidRDefault="0056008F" w:rsidP="0056008F">
            <w:pPr>
              <w:spacing w:line="276" w:lineRule="auto"/>
              <w:jc w:val="both"/>
              <w:rPr>
                <w:rFonts w:cs="Arial"/>
              </w:rPr>
            </w:pPr>
            <w:r w:rsidRPr="0056008F">
              <w:rPr>
                <w:rFonts w:cs="Arial"/>
              </w:rPr>
              <w:t>Functie specifiek</w:t>
            </w:r>
          </w:p>
        </w:tc>
        <w:tc>
          <w:tcPr>
            <w:tcW w:w="1843" w:type="dxa"/>
            <w:tcBorders>
              <w:top w:val="nil"/>
              <w:left w:val="nil"/>
              <w:bottom w:val="nil"/>
              <w:right w:val="nil"/>
            </w:tcBorders>
          </w:tcPr>
          <w:p w14:paraId="40E770E5" w14:textId="2DFE3F00" w:rsidR="0056008F" w:rsidRPr="0056008F" w:rsidRDefault="0056008F" w:rsidP="0056008F">
            <w:pPr>
              <w:spacing w:line="276" w:lineRule="auto"/>
              <w:jc w:val="center"/>
              <w:rPr>
                <w:rFonts w:cs="Arial"/>
              </w:rPr>
            </w:pPr>
            <w:r w:rsidRPr="0056008F">
              <w:rPr>
                <w:rFonts w:cs="Arial"/>
              </w:rPr>
              <w:t>III</w:t>
            </w:r>
          </w:p>
        </w:tc>
      </w:tr>
      <w:tr w:rsidR="0056008F" w:rsidRPr="00765A9B" w14:paraId="7ED7B1A4" w14:textId="09E2E3E0" w:rsidTr="00E56AF9">
        <w:tc>
          <w:tcPr>
            <w:tcW w:w="3681" w:type="dxa"/>
            <w:tcBorders>
              <w:top w:val="nil"/>
              <w:left w:val="nil"/>
              <w:bottom w:val="nil"/>
              <w:right w:val="single" w:sz="4" w:space="0" w:color="auto"/>
            </w:tcBorders>
            <w:shd w:val="clear" w:color="auto" w:fill="F2F2F2" w:themeFill="background1" w:themeFillShade="F2"/>
          </w:tcPr>
          <w:p w14:paraId="1E996C2D" w14:textId="5CDEAC21" w:rsidR="0056008F" w:rsidRPr="0056008F" w:rsidRDefault="0056008F" w:rsidP="0056008F">
            <w:pPr>
              <w:spacing w:line="276" w:lineRule="auto"/>
              <w:jc w:val="both"/>
              <w:rPr>
                <w:rFonts w:cs="Arial"/>
              </w:rPr>
            </w:pPr>
            <w:r w:rsidRPr="0056008F">
              <w:rPr>
                <w:rFonts w:cs="Arial"/>
                <w:b/>
                <w:bCs/>
              </w:rPr>
              <w:t>RICHTING GEVEN</w:t>
            </w:r>
          </w:p>
        </w:tc>
        <w:tc>
          <w:tcPr>
            <w:tcW w:w="3827" w:type="dxa"/>
            <w:tcBorders>
              <w:top w:val="nil"/>
              <w:left w:val="single" w:sz="4" w:space="0" w:color="auto"/>
              <w:bottom w:val="nil"/>
              <w:right w:val="nil"/>
            </w:tcBorders>
            <w:shd w:val="clear" w:color="auto" w:fill="F2F2F2" w:themeFill="background1" w:themeFillShade="F2"/>
          </w:tcPr>
          <w:p w14:paraId="15DDFE7A" w14:textId="32583042" w:rsidR="0056008F" w:rsidRPr="0056008F" w:rsidRDefault="0056008F" w:rsidP="0056008F">
            <w:pPr>
              <w:spacing w:line="276" w:lineRule="auto"/>
              <w:jc w:val="both"/>
              <w:rPr>
                <w:rFonts w:cs="Arial"/>
              </w:rPr>
            </w:pPr>
            <w:r w:rsidRPr="0056008F">
              <w:rPr>
                <w:rFonts w:cs="Arial"/>
              </w:rPr>
              <w:t>Functie specifiek</w:t>
            </w:r>
          </w:p>
        </w:tc>
        <w:tc>
          <w:tcPr>
            <w:tcW w:w="1843" w:type="dxa"/>
            <w:tcBorders>
              <w:top w:val="nil"/>
              <w:left w:val="nil"/>
              <w:bottom w:val="nil"/>
              <w:right w:val="nil"/>
            </w:tcBorders>
            <w:shd w:val="clear" w:color="auto" w:fill="F2F2F2" w:themeFill="background1" w:themeFillShade="F2"/>
          </w:tcPr>
          <w:p w14:paraId="604CC451" w14:textId="73A36C1D" w:rsidR="0056008F" w:rsidRPr="0056008F" w:rsidRDefault="0056008F" w:rsidP="0056008F">
            <w:pPr>
              <w:spacing w:line="276" w:lineRule="auto"/>
              <w:jc w:val="center"/>
              <w:rPr>
                <w:rFonts w:cs="Arial"/>
              </w:rPr>
            </w:pPr>
            <w:r w:rsidRPr="0056008F">
              <w:rPr>
                <w:rFonts w:cs="Arial"/>
              </w:rPr>
              <w:t>III</w:t>
            </w:r>
          </w:p>
        </w:tc>
      </w:tr>
      <w:tr w:rsidR="0056008F" w:rsidRPr="00765A9B" w14:paraId="6FF4E70A" w14:textId="7C143D40" w:rsidTr="00E56AF9">
        <w:tc>
          <w:tcPr>
            <w:tcW w:w="3681" w:type="dxa"/>
            <w:tcBorders>
              <w:top w:val="nil"/>
              <w:left w:val="nil"/>
              <w:bottom w:val="nil"/>
              <w:right w:val="single" w:sz="4" w:space="0" w:color="auto"/>
            </w:tcBorders>
          </w:tcPr>
          <w:p w14:paraId="33C6E2BB" w14:textId="3B792074" w:rsidR="0056008F" w:rsidRPr="0056008F" w:rsidRDefault="0056008F" w:rsidP="0056008F">
            <w:pPr>
              <w:spacing w:line="276" w:lineRule="auto"/>
              <w:jc w:val="both"/>
              <w:rPr>
                <w:rFonts w:cs="Arial"/>
              </w:rPr>
            </w:pPr>
            <w:r w:rsidRPr="0056008F">
              <w:rPr>
                <w:rFonts w:cs="Arial"/>
                <w:b/>
                <w:bCs/>
              </w:rPr>
              <w:t>ONTWIKKELEN VAN ANDEREN</w:t>
            </w:r>
          </w:p>
        </w:tc>
        <w:tc>
          <w:tcPr>
            <w:tcW w:w="3827" w:type="dxa"/>
            <w:tcBorders>
              <w:top w:val="nil"/>
              <w:left w:val="single" w:sz="4" w:space="0" w:color="auto"/>
              <w:bottom w:val="nil"/>
              <w:right w:val="nil"/>
            </w:tcBorders>
          </w:tcPr>
          <w:p w14:paraId="2460B42A" w14:textId="4801E34F" w:rsidR="0056008F" w:rsidRPr="0056008F" w:rsidRDefault="0056008F" w:rsidP="0056008F">
            <w:pPr>
              <w:spacing w:line="276" w:lineRule="auto"/>
              <w:jc w:val="both"/>
              <w:rPr>
                <w:rFonts w:cs="Arial"/>
              </w:rPr>
            </w:pPr>
            <w:r w:rsidRPr="0056008F">
              <w:rPr>
                <w:rFonts w:cs="Arial"/>
              </w:rPr>
              <w:t>Functie specifiek</w:t>
            </w:r>
          </w:p>
        </w:tc>
        <w:tc>
          <w:tcPr>
            <w:tcW w:w="1843" w:type="dxa"/>
            <w:tcBorders>
              <w:top w:val="nil"/>
              <w:left w:val="nil"/>
              <w:bottom w:val="nil"/>
              <w:right w:val="nil"/>
            </w:tcBorders>
          </w:tcPr>
          <w:p w14:paraId="2F7EBAAF" w14:textId="09C2C623" w:rsidR="0056008F" w:rsidRPr="0056008F" w:rsidRDefault="0056008F" w:rsidP="0056008F">
            <w:pPr>
              <w:spacing w:line="276" w:lineRule="auto"/>
              <w:jc w:val="center"/>
              <w:rPr>
                <w:rFonts w:cs="Arial"/>
              </w:rPr>
            </w:pPr>
            <w:r w:rsidRPr="0056008F">
              <w:rPr>
                <w:rFonts w:cs="Arial"/>
              </w:rPr>
              <w:t>II</w:t>
            </w:r>
          </w:p>
        </w:tc>
      </w:tr>
    </w:tbl>
    <w:p w14:paraId="56AB260F" w14:textId="5B62544F" w:rsidR="005617B9" w:rsidRPr="00ED52F3" w:rsidRDefault="005617B9" w:rsidP="005617B9">
      <w:pPr>
        <w:keepNext/>
        <w:pBdr>
          <w:bottom w:val="single" w:sz="6" w:space="1" w:color="auto"/>
        </w:pBdr>
        <w:spacing w:before="240" w:after="60"/>
        <w:outlineLvl w:val="0"/>
        <w:rPr>
          <w:rFonts w:cs="Arial"/>
          <w:b/>
          <w:color w:val="C00000"/>
          <w:kern w:val="28"/>
          <w:sz w:val="24"/>
          <w:szCs w:val="24"/>
        </w:rPr>
      </w:pPr>
      <w:r w:rsidRPr="00ED52F3">
        <w:rPr>
          <w:rFonts w:cs="Arial"/>
          <w:b/>
          <w:color w:val="C00000"/>
          <w:kern w:val="28"/>
          <w:sz w:val="24"/>
          <w:szCs w:val="24"/>
        </w:rPr>
        <w:t>Uitdieping competenties</w:t>
      </w:r>
    </w:p>
    <w:p w14:paraId="7EE000D6" w14:textId="77777777" w:rsidR="005617B9" w:rsidRDefault="005617B9" w:rsidP="005617B9">
      <w:pPr>
        <w:rPr>
          <w:rFonts w:cs="Arial"/>
          <w:szCs w:val="22"/>
        </w:rPr>
      </w:pPr>
    </w:p>
    <w:p w14:paraId="728D0774" w14:textId="77777777" w:rsidR="005617B9" w:rsidRDefault="005617B9" w:rsidP="005617B9">
      <w:pPr>
        <w:pBdr>
          <w:top w:val="single" w:sz="4" w:space="1" w:color="auto"/>
          <w:left w:val="single" w:sz="4" w:space="4" w:color="auto"/>
          <w:bottom w:val="single" w:sz="4" w:space="1" w:color="auto"/>
          <w:right w:val="single" w:sz="4" w:space="4" w:color="auto"/>
        </w:pBdr>
        <w:tabs>
          <w:tab w:val="left" w:pos="-720"/>
          <w:tab w:val="left" w:pos="567"/>
          <w:tab w:val="left" w:pos="2835"/>
        </w:tabs>
        <w:outlineLvl w:val="2"/>
        <w:rPr>
          <w:rFonts w:cs="Arial"/>
          <w:b/>
          <w:spacing w:val="-3"/>
          <w:szCs w:val="22"/>
        </w:rPr>
      </w:pPr>
      <w:r>
        <w:rPr>
          <w:rFonts w:cs="Arial"/>
          <w:b/>
          <w:smallCaps/>
          <w:spacing w:val="-3"/>
          <w:szCs w:val="22"/>
        </w:rPr>
        <w:t>KLANTGERICHTHEID</w:t>
      </w:r>
      <w:r>
        <w:rPr>
          <w:rFonts w:cs="Arial"/>
          <w:smallCaps/>
          <w:spacing w:val="-3"/>
          <w:szCs w:val="22"/>
        </w:rPr>
        <w:t xml:space="preserve"> – D</w:t>
      </w:r>
      <w:r>
        <w:rPr>
          <w:rFonts w:cs="Arial"/>
          <w:spacing w:val="-3"/>
          <w:szCs w:val="22"/>
        </w:rPr>
        <w:t>e</w:t>
      </w:r>
      <w:r>
        <w:rPr>
          <w:rFonts w:cs="Arial"/>
          <w:smallCaps/>
          <w:spacing w:val="-3"/>
          <w:szCs w:val="22"/>
        </w:rPr>
        <w:t xml:space="preserve"> </w:t>
      </w:r>
      <w:r>
        <w:rPr>
          <w:rFonts w:cs="Arial"/>
          <w:spacing w:val="-3"/>
          <w:szCs w:val="22"/>
        </w:rPr>
        <w:t>dienstverlening afstemmen op de behoeften en wensen van (interne en externe) klanten, ook wanneer die niet rechtstreeks geuit worden. Een correcte service verlenen en klachten ernstig nemen; de zelfstandigheid/zelfredzaamheid van de klant stimuleren. Laagdrempelig werken.</w:t>
      </w:r>
      <w:r>
        <w:rPr>
          <w:rFonts w:cs="Arial"/>
          <w:spacing w:val="-3"/>
          <w:szCs w:val="22"/>
        </w:rPr>
        <w:br/>
      </w:r>
    </w:p>
    <w:p w14:paraId="2763D4C5" w14:textId="77777777" w:rsidR="005617B9" w:rsidRDefault="005617B9" w:rsidP="005617B9">
      <w:pPr>
        <w:tabs>
          <w:tab w:val="left" w:pos="-720"/>
          <w:tab w:val="left" w:pos="567"/>
          <w:tab w:val="left" w:pos="2835"/>
        </w:tabs>
        <w:rPr>
          <w:rFonts w:cs="Arial"/>
          <w:spacing w:val="-3"/>
          <w:szCs w:val="22"/>
        </w:rPr>
      </w:pPr>
    </w:p>
    <w:p w14:paraId="69FC32EB" w14:textId="77777777" w:rsidR="002A7AB6" w:rsidRPr="002A7AB6" w:rsidRDefault="002A7AB6" w:rsidP="002A7AB6">
      <w:pPr>
        <w:tabs>
          <w:tab w:val="left" w:pos="-720"/>
          <w:tab w:val="left" w:pos="567"/>
          <w:tab w:val="left" w:pos="2835"/>
        </w:tabs>
        <w:rPr>
          <w:rFonts w:cs="Arial"/>
          <w:spacing w:val="-3"/>
          <w:szCs w:val="22"/>
        </w:rPr>
      </w:pPr>
      <w:r w:rsidRPr="002A7AB6">
        <w:rPr>
          <w:rFonts w:cs="Arial"/>
          <w:spacing w:val="-3"/>
          <w:szCs w:val="22"/>
        </w:rPr>
        <w:t>Werkt proactief en structureel mee aan een klantgerichte dienstverlening en stimuleert anderen om klantgericht te werken.</w:t>
      </w:r>
    </w:p>
    <w:p w14:paraId="0BF712B4" w14:textId="77777777" w:rsidR="005617B9" w:rsidRDefault="005617B9" w:rsidP="005617B9">
      <w:pPr>
        <w:pStyle w:val="Opsommingkennisprofiel"/>
        <w:numPr>
          <w:ilvl w:val="0"/>
          <w:numId w:val="16"/>
        </w:numPr>
        <w:ind w:left="284" w:hanging="284"/>
        <w:jc w:val="left"/>
        <w:rPr>
          <w:rFonts w:ascii="Arial" w:hAnsi="Arial" w:cs="Arial"/>
          <w:sz w:val="22"/>
          <w:szCs w:val="22"/>
        </w:rPr>
      </w:pPr>
      <w:r>
        <w:rPr>
          <w:rFonts w:ascii="Arial" w:hAnsi="Arial" w:cs="Arial"/>
          <w:sz w:val="22"/>
          <w:szCs w:val="22"/>
          <w:lang w:eastAsia="nl-BE"/>
        </w:rPr>
        <w:t>Past de dienstverlening, procedures, doelstellingen aan om beter aan (toekomstige) behoeften en verwachtingen van klanten te beantwoorden.</w:t>
      </w:r>
    </w:p>
    <w:p w14:paraId="209545B4" w14:textId="72EADFA5" w:rsidR="005617B9" w:rsidRDefault="005617B9" w:rsidP="005617B9">
      <w:pPr>
        <w:pStyle w:val="Opsommingkennisprofiel"/>
        <w:numPr>
          <w:ilvl w:val="0"/>
          <w:numId w:val="16"/>
        </w:numPr>
        <w:ind w:left="284" w:hanging="284"/>
        <w:jc w:val="left"/>
        <w:rPr>
          <w:rFonts w:ascii="Arial" w:hAnsi="Arial" w:cs="Arial"/>
          <w:sz w:val="22"/>
          <w:szCs w:val="22"/>
          <w:lang w:eastAsia="nl-BE"/>
        </w:rPr>
      </w:pPr>
      <w:r>
        <w:rPr>
          <w:rFonts w:ascii="Arial" w:hAnsi="Arial" w:cs="Arial"/>
          <w:sz w:val="22"/>
          <w:szCs w:val="22"/>
          <w:lang w:eastAsia="nl-BE"/>
        </w:rPr>
        <w:t xml:space="preserve">Stimuleert anderen om de klantgerichtheid van hun aanpak voortdurend in vraag te stellen en te </w:t>
      </w:r>
      <w:r w:rsidR="00C02C6B">
        <w:rPr>
          <w:rFonts w:ascii="Arial" w:hAnsi="Arial" w:cs="Arial"/>
          <w:sz w:val="22"/>
          <w:szCs w:val="22"/>
          <w:lang w:eastAsia="nl-BE"/>
        </w:rPr>
        <w:t>verbeteren.</w:t>
      </w:r>
    </w:p>
    <w:p w14:paraId="199FDAB7" w14:textId="77777777" w:rsidR="005617B9" w:rsidRDefault="005617B9" w:rsidP="005617B9">
      <w:pPr>
        <w:spacing w:line="360" w:lineRule="auto"/>
        <w:ind w:left="284"/>
        <w:rPr>
          <w:rFonts w:cs="Arial"/>
          <w:spacing w:val="-3"/>
          <w:szCs w:val="22"/>
        </w:rPr>
      </w:pPr>
    </w:p>
    <w:p w14:paraId="24966D88" w14:textId="77777777" w:rsidR="005617B9" w:rsidRDefault="005617B9" w:rsidP="005617B9">
      <w:pPr>
        <w:keepNext/>
        <w:keepLines/>
        <w:pBdr>
          <w:top w:val="single" w:sz="4" w:space="1" w:color="auto"/>
          <w:left w:val="single" w:sz="4" w:space="4" w:color="auto"/>
          <w:bottom w:val="single" w:sz="4" w:space="1" w:color="auto"/>
          <w:right w:val="single" w:sz="4" w:space="4" w:color="auto"/>
        </w:pBdr>
        <w:spacing w:before="40"/>
        <w:outlineLvl w:val="2"/>
        <w:rPr>
          <w:rFonts w:cs="Arial"/>
          <w:b/>
          <w:smallCaps/>
          <w:szCs w:val="22"/>
        </w:rPr>
      </w:pPr>
      <w:r>
        <w:rPr>
          <w:rFonts w:cs="Arial"/>
          <w:b/>
          <w:smallCaps/>
          <w:szCs w:val="22"/>
        </w:rPr>
        <w:t xml:space="preserve">SAMENWERKEN – </w:t>
      </w:r>
      <w:r>
        <w:rPr>
          <w:rFonts w:cs="Arial"/>
          <w:szCs w:val="22"/>
        </w:rPr>
        <w:t>Een bijdrage leveren aan een gezamenlijk resultaat op niveau van een team, afdeling, organisatie of in relatie met de burger.</w:t>
      </w:r>
      <w:r>
        <w:rPr>
          <w:rFonts w:cs="Arial"/>
          <w:szCs w:val="22"/>
        </w:rPr>
        <w:br/>
      </w:r>
    </w:p>
    <w:p w14:paraId="39F4C616" w14:textId="77777777" w:rsidR="005617B9" w:rsidRDefault="005617B9" w:rsidP="005617B9">
      <w:pPr>
        <w:tabs>
          <w:tab w:val="left" w:pos="-720"/>
          <w:tab w:val="left" w:pos="567"/>
          <w:tab w:val="left" w:pos="2835"/>
        </w:tabs>
        <w:rPr>
          <w:rFonts w:cs="Arial"/>
          <w:spacing w:val="-3"/>
          <w:szCs w:val="22"/>
        </w:rPr>
      </w:pPr>
    </w:p>
    <w:p w14:paraId="7E5FFEFF" w14:textId="77777777" w:rsidR="005617B9" w:rsidRDefault="005617B9" w:rsidP="005617B9">
      <w:pPr>
        <w:tabs>
          <w:tab w:val="left" w:pos="-720"/>
          <w:tab w:val="left" w:pos="567"/>
          <w:tab w:val="left" w:pos="2835"/>
        </w:tabs>
        <w:rPr>
          <w:rFonts w:cs="Arial"/>
          <w:spacing w:val="-3"/>
          <w:szCs w:val="22"/>
        </w:rPr>
      </w:pPr>
      <w:r>
        <w:rPr>
          <w:rFonts w:cs="Arial"/>
          <w:spacing w:val="-3"/>
          <w:szCs w:val="22"/>
        </w:rPr>
        <w:t>Creëert gedragen samenwerkingsverbanden zowel binnen als buiten de organisatie.</w:t>
      </w:r>
    </w:p>
    <w:p w14:paraId="43C68801" w14:textId="77777777" w:rsidR="005617B9" w:rsidRDefault="005617B9" w:rsidP="005617B9">
      <w:pPr>
        <w:numPr>
          <w:ilvl w:val="0"/>
          <w:numId w:val="16"/>
        </w:numPr>
        <w:spacing w:line="360" w:lineRule="auto"/>
        <w:ind w:left="284" w:hanging="284"/>
        <w:rPr>
          <w:rFonts w:cs="Arial"/>
          <w:spacing w:val="-3"/>
          <w:szCs w:val="22"/>
        </w:rPr>
      </w:pPr>
      <w:r>
        <w:rPr>
          <w:rFonts w:cs="Arial"/>
          <w:spacing w:val="-3"/>
          <w:szCs w:val="22"/>
        </w:rPr>
        <w:t>Werkt actief aan het creëren van een vertrouwensband met andere afdelingen en creëert structuren om de samenwerking te verbeteren.</w:t>
      </w:r>
    </w:p>
    <w:p w14:paraId="325C6282" w14:textId="77777777" w:rsidR="005617B9" w:rsidRDefault="005617B9" w:rsidP="005617B9">
      <w:pPr>
        <w:numPr>
          <w:ilvl w:val="0"/>
          <w:numId w:val="16"/>
        </w:numPr>
        <w:spacing w:line="360" w:lineRule="auto"/>
        <w:ind w:left="284" w:hanging="284"/>
        <w:rPr>
          <w:rFonts w:cs="Arial"/>
          <w:spacing w:val="-3"/>
          <w:szCs w:val="22"/>
        </w:rPr>
      </w:pPr>
      <w:r>
        <w:rPr>
          <w:rFonts w:cs="Arial"/>
          <w:spacing w:val="-3"/>
          <w:szCs w:val="22"/>
        </w:rPr>
        <w:lastRenderedPageBreak/>
        <w:t>Onderneemt acties om contacten te leggen en te onderhouden binnen en buiten de organisatie.</w:t>
      </w:r>
    </w:p>
    <w:p w14:paraId="1EDC11D4" w14:textId="77777777" w:rsidR="0056008F" w:rsidRDefault="005617B9" w:rsidP="007D13CF">
      <w:pPr>
        <w:numPr>
          <w:ilvl w:val="0"/>
          <w:numId w:val="16"/>
        </w:numPr>
        <w:spacing w:line="360" w:lineRule="auto"/>
        <w:ind w:left="284" w:hanging="284"/>
        <w:rPr>
          <w:rFonts w:cs="Arial"/>
          <w:spacing w:val="-3"/>
          <w:szCs w:val="22"/>
        </w:rPr>
      </w:pPr>
      <w:r>
        <w:rPr>
          <w:rFonts w:cs="Arial"/>
          <w:spacing w:val="-3"/>
          <w:szCs w:val="22"/>
        </w:rPr>
        <w:t>Maakt actief gebruik van de externe relaties om bij te dragen tot de realisatie van de doelstellingen van de organisatie.</w:t>
      </w:r>
    </w:p>
    <w:p w14:paraId="1E00D207" w14:textId="77777777" w:rsidR="0056008F" w:rsidRDefault="0056008F" w:rsidP="0056008F">
      <w:pPr>
        <w:spacing w:line="360" w:lineRule="auto"/>
        <w:ind w:left="284"/>
        <w:rPr>
          <w:rFonts w:cs="Arial"/>
          <w:spacing w:val="-3"/>
          <w:szCs w:val="22"/>
        </w:rPr>
      </w:pPr>
    </w:p>
    <w:p w14:paraId="2086151C" w14:textId="71D48C69" w:rsidR="0056008F" w:rsidRDefault="0056008F" w:rsidP="0056008F">
      <w:pPr>
        <w:keepNext/>
        <w:keepLines/>
        <w:pBdr>
          <w:top w:val="single" w:sz="4" w:space="1" w:color="auto"/>
          <w:left w:val="single" w:sz="4" w:space="4" w:color="auto"/>
          <w:bottom w:val="single" w:sz="4" w:space="1" w:color="auto"/>
          <w:right w:val="single" w:sz="4" w:space="4" w:color="auto"/>
        </w:pBdr>
        <w:spacing w:before="40"/>
        <w:outlineLvl w:val="2"/>
        <w:rPr>
          <w:rFonts w:cs="Arial"/>
          <w:szCs w:val="22"/>
          <w:u w:val="single"/>
        </w:rPr>
      </w:pPr>
      <w:r>
        <w:rPr>
          <w:rFonts w:cs="Arial"/>
          <w:b/>
          <w:szCs w:val="22"/>
        </w:rPr>
        <w:t xml:space="preserve">ORGANISATIEBETROKKENHEID </w:t>
      </w:r>
      <w:r>
        <w:rPr>
          <w:rFonts w:cs="Arial"/>
          <w:b/>
          <w:smallCaps/>
          <w:szCs w:val="22"/>
        </w:rPr>
        <w:t>–</w:t>
      </w:r>
      <w:r>
        <w:rPr>
          <w:rFonts w:cs="Arial"/>
          <w:szCs w:val="22"/>
        </w:rPr>
        <w:t xml:space="preserve"> </w:t>
      </w:r>
      <w:r>
        <w:t>Zich verbonden tonen met de organisatie, taak en beroep; de belangen ervan verdedigen bij anderen.</w:t>
      </w:r>
      <w:r>
        <w:rPr>
          <w:rFonts w:cs="Arial"/>
          <w:szCs w:val="22"/>
        </w:rPr>
        <w:t xml:space="preserve"> </w:t>
      </w:r>
      <w:r>
        <w:rPr>
          <w:rFonts w:cs="Arial"/>
          <w:szCs w:val="22"/>
        </w:rPr>
        <w:br/>
      </w:r>
    </w:p>
    <w:p w14:paraId="52E4A059" w14:textId="77777777" w:rsidR="0056008F" w:rsidRDefault="0056008F" w:rsidP="0056008F">
      <w:pPr>
        <w:tabs>
          <w:tab w:val="left" w:pos="-720"/>
          <w:tab w:val="left" w:pos="567"/>
          <w:tab w:val="left" w:pos="2835"/>
        </w:tabs>
        <w:rPr>
          <w:rFonts w:cs="Arial"/>
          <w:szCs w:val="22"/>
        </w:rPr>
      </w:pPr>
    </w:p>
    <w:p w14:paraId="27E8539F" w14:textId="24A0F5D2" w:rsidR="0056008F" w:rsidRDefault="0056008F" w:rsidP="0056008F">
      <w:pPr>
        <w:tabs>
          <w:tab w:val="left" w:pos="7088"/>
          <w:tab w:val="left" w:pos="8505"/>
        </w:tabs>
        <w:spacing w:after="160" w:line="256" w:lineRule="auto"/>
        <w:contextualSpacing/>
        <w:rPr>
          <w:rFonts w:cs="Arial"/>
          <w:spacing w:val="-3"/>
          <w:szCs w:val="22"/>
        </w:rPr>
      </w:pPr>
      <w:r>
        <w:rPr>
          <w:rFonts w:cs="Arial"/>
          <w:spacing w:val="-3"/>
          <w:szCs w:val="22"/>
        </w:rPr>
        <w:t>Bewaakt en verdedigt op consequente wijze de belangen en de opdracht van de organisatie.</w:t>
      </w:r>
    </w:p>
    <w:p w14:paraId="16DCB3B6" w14:textId="3A5ED92E" w:rsidR="0056008F" w:rsidRDefault="0056008F" w:rsidP="0056008F">
      <w:pPr>
        <w:numPr>
          <w:ilvl w:val="0"/>
          <w:numId w:val="16"/>
        </w:numPr>
        <w:spacing w:line="360" w:lineRule="auto"/>
        <w:ind w:left="284" w:hanging="284"/>
        <w:rPr>
          <w:rFonts w:cs="Arial"/>
          <w:spacing w:val="-3"/>
          <w:szCs w:val="22"/>
        </w:rPr>
      </w:pPr>
      <w:r>
        <w:rPr>
          <w:rFonts w:cs="Arial"/>
          <w:spacing w:val="-3"/>
          <w:szCs w:val="22"/>
        </w:rPr>
        <w:t>Verdedigt de beleidsbeslissingen en strategische keuzes van de organisatie bij collega’s, medewerkers, derden, ….</w:t>
      </w:r>
    </w:p>
    <w:p w14:paraId="2137F982" w14:textId="57AB1837" w:rsidR="0056008F" w:rsidRDefault="0056008F" w:rsidP="0056008F">
      <w:pPr>
        <w:numPr>
          <w:ilvl w:val="0"/>
          <w:numId w:val="16"/>
        </w:numPr>
        <w:spacing w:line="360" w:lineRule="auto"/>
        <w:ind w:left="284" w:hanging="284"/>
        <w:rPr>
          <w:rFonts w:cs="Arial"/>
          <w:spacing w:val="-3"/>
          <w:szCs w:val="22"/>
        </w:rPr>
      </w:pPr>
      <w:r>
        <w:rPr>
          <w:rFonts w:cs="Arial"/>
          <w:spacing w:val="-3"/>
          <w:szCs w:val="22"/>
        </w:rPr>
        <w:t xml:space="preserve">Vertaalt en verdedigt de missie en visie ten aanzien van derden. </w:t>
      </w:r>
    </w:p>
    <w:p w14:paraId="24F692CD" w14:textId="6426C041" w:rsidR="0056008F" w:rsidRDefault="0056008F" w:rsidP="0056008F">
      <w:pPr>
        <w:numPr>
          <w:ilvl w:val="0"/>
          <w:numId w:val="16"/>
        </w:numPr>
        <w:spacing w:line="360" w:lineRule="auto"/>
        <w:ind w:left="284" w:hanging="284"/>
        <w:rPr>
          <w:rFonts w:cs="Arial"/>
          <w:spacing w:val="-3"/>
          <w:szCs w:val="22"/>
        </w:rPr>
      </w:pPr>
      <w:r>
        <w:rPr>
          <w:rFonts w:cs="Arial"/>
          <w:spacing w:val="-3"/>
          <w:szCs w:val="22"/>
        </w:rPr>
        <w:t xml:space="preserve">Houdt rekening met de invloeden en gevolgen van de eigen beslissingen en/of acties op andere onderdelen </w:t>
      </w:r>
      <w:r w:rsidR="0098001A">
        <w:rPr>
          <w:rFonts w:cs="Arial"/>
          <w:spacing w:val="-3"/>
          <w:szCs w:val="22"/>
        </w:rPr>
        <w:t>in</w:t>
      </w:r>
      <w:r>
        <w:rPr>
          <w:rFonts w:cs="Arial"/>
          <w:spacing w:val="-3"/>
          <w:szCs w:val="22"/>
        </w:rPr>
        <w:t xml:space="preserve"> de organisatie. </w:t>
      </w:r>
    </w:p>
    <w:p w14:paraId="409701F0" w14:textId="6B1E4085" w:rsidR="007D13CF" w:rsidRDefault="007D13CF" w:rsidP="0056008F">
      <w:pPr>
        <w:spacing w:line="360" w:lineRule="auto"/>
        <w:rPr>
          <w:rFonts w:cs="Arial"/>
          <w:spacing w:val="-3"/>
          <w:szCs w:val="22"/>
        </w:rPr>
      </w:pPr>
    </w:p>
    <w:p w14:paraId="33FECFBF" w14:textId="77777777" w:rsidR="007D13CF" w:rsidRDefault="007D13CF" w:rsidP="007D13CF">
      <w:pPr>
        <w:keepNext/>
        <w:keepLines/>
        <w:pBdr>
          <w:top w:val="single" w:sz="4" w:space="1" w:color="auto"/>
          <w:left w:val="single" w:sz="4" w:space="4" w:color="auto"/>
          <w:bottom w:val="single" w:sz="4" w:space="1" w:color="auto"/>
          <w:right w:val="single" w:sz="4" w:space="4" w:color="auto"/>
        </w:pBdr>
        <w:spacing w:before="40"/>
        <w:outlineLvl w:val="2"/>
        <w:rPr>
          <w:rFonts w:cs="Arial"/>
          <w:szCs w:val="22"/>
        </w:rPr>
      </w:pPr>
      <w:r>
        <w:rPr>
          <w:rFonts w:cs="Arial"/>
          <w:b/>
          <w:smallCaps/>
          <w:szCs w:val="22"/>
        </w:rPr>
        <w:t xml:space="preserve">ZIN VOOR KWALITEIT – </w:t>
      </w:r>
      <w:r>
        <w:rPr>
          <w:rFonts w:cs="Arial"/>
          <w:szCs w:val="22"/>
        </w:rPr>
        <w:t>Met de beschikbare middelen de best mogelijke kwaliteit bereiken en in stand houden door hoge eisten te stellen aan het resultaat van opdrachten, diensten, van zichzelf en van anderen.</w:t>
      </w:r>
    </w:p>
    <w:p w14:paraId="51748EDA" w14:textId="77777777" w:rsidR="007D13CF" w:rsidRDefault="007D13CF" w:rsidP="007D13CF">
      <w:pPr>
        <w:keepNext/>
        <w:keepLines/>
        <w:pBdr>
          <w:top w:val="single" w:sz="4" w:space="1" w:color="auto"/>
          <w:left w:val="single" w:sz="4" w:space="4" w:color="auto"/>
          <w:bottom w:val="single" w:sz="4" w:space="1" w:color="auto"/>
          <w:right w:val="single" w:sz="4" w:space="4" w:color="auto"/>
        </w:pBdr>
        <w:spacing w:before="40"/>
        <w:outlineLvl w:val="2"/>
        <w:rPr>
          <w:rFonts w:cs="Arial"/>
          <w:szCs w:val="22"/>
        </w:rPr>
      </w:pPr>
    </w:p>
    <w:p w14:paraId="7F99316F" w14:textId="77777777" w:rsidR="007D13CF" w:rsidRDefault="007D13CF" w:rsidP="007D13CF">
      <w:pPr>
        <w:tabs>
          <w:tab w:val="left" w:pos="-720"/>
          <w:tab w:val="left" w:pos="567"/>
          <w:tab w:val="left" w:pos="2835"/>
        </w:tabs>
        <w:rPr>
          <w:rFonts w:cs="Arial"/>
          <w:spacing w:val="-3"/>
          <w:szCs w:val="22"/>
        </w:rPr>
      </w:pPr>
    </w:p>
    <w:p w14:paraId="330A7346" w14:textId="77777777" w:rsidR="007D13CF" w:rsidRDefault="007D13CF" w:rsidP="007D13CF">
      <w:pPr>
        <w:pStyle w:val="Lijstalinea"/>
        <w:tabs>
          <w:tab w:val="left" w:pos="7088"/>
          <w:tab w:val="left" w:pos="8505"/>
        </w:tabs>
        <w:ind w:left="0"/>
      </w:pPr>
      <w:r>
        <w:t xml:space="preserve">Bewaakt de kwaliteit voor de organisatie en bouwt kwaliteit in de processen in. </w:t>
      </w:r>
    </w:p>
    <w:p w14:paraId="32F51953" w14:textId="77777777" w:rsidR="007D13CF" w:rsidRDefault="007D13CF" w:rsidP="007D13CF">
      <w:pPr>
        <w:numPr>
          <w:ilvl w:val="0"/>
          <w:numId w:val="16"/>
        </w:numPr>
        <w:spacing w:line="360" w:lineRule="auto"/>
        <w:ind w:left="284" w:hanging="284"/>
        <w:rPr>
          <w:rFonts w:cs="Arial"/>
          <w:spacing w:val="-3"/>
          <w:szCs w:val="22"/>
        </w:rPr>
      </w:pPr>
      <w:r>
        <w:rPr>
          <w:rFonts w:cs="Arial"/>
          <w:spacing w:val="-3"/>
          <w:szCs w:val="22"/>
        </w:rPr>
        <w:t>Formuleert procedures, activiteiten en criteria voor kwaliteitszorg.</w:t>
      </w:r>
    </w:p>
    <w:p w14:paraId="7FD95745" w14:textId="77777777" w:rsidR="007D13CF" w:rsidRDefault="007D13CF" w:rsidP="007D13CF">
      <w:pPr>
        <w:numPr>
          <w:ilvl w:val="0"/>
          <w:numId w:val="16"/>
        </w:numPr>
        <w:spacing w:line="360" w:lineRule="auto"/>
        <w:ind w:left="284" w:hanging="284"/>
        <w:rPr>
          <w:rFonts w:cs="Arial"/>
          <w:spacing w:val="-3"/>
          <w:szCs w:val="22"/>
        </w:rPr>
      </w:pPr>
      <w:r>
        <w:rPr>
          <w:rFonts w:cs="Arial"/>
          <w:spacing w:val="-3"/>
          <w:szCs w:val="22"/>
        </w:rPr>
        <w:t>Staat in voor het opstellen en uitvoeren van actieplannen ter bevordering van de kwaliteit van de dienstverlening.</w:t>
      </w:r>
    </w:p>
    <w:p w14:paraId="4FF5F544" w14:textId="77777777" w:rsidR="007D13CF" w:rsidRDefault="007D13CF" w:rsidP="007D13CF">
      <w:pPr>
        <w:numPr>
          <w:ilvl w:val="0"/>
          <w:numId w:val="16"/>
        </w:numPr>
        <w:spacing w:line="360" w:lineRule="auto"/>
        <w:ind w:left="284" w:hanging="284"/>
        <w:rPr>
          <w:rFonts w:cs="Arial"/>
          <w:spacing w:val="-3"/>
          <w:szCs w:val="22"/>
        </w:rPr>
      </w:pPr>
      <w:r>
        <w:rPr>
          <w:rFonts w:cs="Arial"/>
          <w:spacing w:val="-3"/>
          <w:szCs w:val="22"/>
        </w:rPr>
        <w:t>Meet het werkelijke kwaliteitsniveau van de dienstverlening en vergelijkt dit met het gewenste kwaliteitsniveau.</w:t>
      </w:r>
    </w:p>
    <w:p w14:paraId="29CF0DA4" w14:textId="77777777" w:rsidR="007D13CF" w:rsidRDefault="007D13CF" w:rsidP="007D13CF">
      <w:pPr>
        <w:numPr>
          <w:ilvl w:val="0"/>
          <w:numId w:val="16"/>
        </w:numPr>
        <w:spacing w:line="360" w:lineRule="auto"/>
        <w:ind w:left="284" w:hanging="284"/>
        <w:rPr>
          <w:rFonts w:cs="Arial"/>
          <w:spacing w:val="-3"/>
          <w:szCs w:val="22"/>
        </w:rPr>
      </w:pPr>
      <w:r>
        <w:rPr>
          <w:rFonts w:cs="Arial"/>
          <w:spacing w:val="-3"/>
          <w:szCs w:val="22"/>
        </w:rPr>
        <w:t>Hanteert strenge kwaliteitsnormen voor de organisatie, zonder acties af te remmen</w:t>
      </w:r>
      <w:r>
        <w:t>.</w:t>
      </w:r>
    </w:p>
    <w:p w14:paraId="074B218D" w14:textId="77777777" w:rsidR="007D13CF" w:rsidRDefault="007D13CF" w:rsidP="007D13CF">
      <w:pPr>
        <w:numPr>
          <w:ilvl w:val="0"/>
          <w:numId w:val="16"/>
        </w:numPr>
        <w:spacing w:line="360" w:lineRule="auto"/>
        <w:ind w:left="284" w:hanging="284"/>
        <w:rPr>
          <w:rFonts w:cs="Arial"/>
          <w:spacing w:val="-3"/>
          <w:szCs w:val="22"/>
        </w:rPr>
      </w:pPr>
      <w:r>
        <w:rPr>
          <w:rFonts w:cs="Arial"/>
          <w:spacing w:val="-3"/>
          <w:szCs w:val="22"/>
        </w:rPr>
        <w:t>Staat in voor de voorlichting met betrekking tot de kwaliteitszorg.</w:t>
      </w:r>
    </w:p>
    <w:p w14:paraId="6852D0F2" w14:textId="048ABCAE" w:rsidR="0098001A" w:rsidRDefault="007D13CF" w:rsidP="007D13CF">
      <w:pPr>
        <w:numPr>
          <w:ilvl w:val="0"/>
          <w:numId w:val="16"/>
        </w:numPr>
        <w:spacing w:line="360" w:lineRule="auto"/>
        <w:ind w:left="284" w:hanging="284"/>
        <w:rPr>
          <w:rFonts w:cs="Arial"/>
          <w:spacing w:val="-3"/>
          <w:szCs w:val="22"/>
        </w:rPr>
      </w:pPr>
      <w:r>
        <w:rPr>
          <w:rFonts w:cs="Arial"/>
          <w:spacing w:val="-3"/>
          <w:szCs w:val="22"/>
        </w:rPr>
        <w:t xml:space="preserve">Zorgt voor een leereffect bij medewerkers bij het aanbrengen van een verbetering in een proces, procedure. </w:t>
      </w:r>
    </w:p>
    <w:p w14:paraId="5D17AD15" w14:textId="77777777" w:rsidR="0089322D" w:rsidRDefault="0089322D" w:rsidP="0089322D">
      <w:pPr>
        <w:spacing w:line="360" w:lineRule="auto"/>
        <w:rPr>
          <w:rFonts w:cs="Arial"/>
          <w:spacing w:val="-3"/>
          <w:szCs w:val="22"/>
        </w:rPr>
      </w:pPr>
    </w:p>
    <w:p w14:paraId="57FECD1B" w14:textId="01C817F3" w:rsidR="0089322D" w:rsidRPr="00860D3E" w:rsidRDefault="0089322D" w:rsidP="0089322D">
      <w:pPr>
        <w:keepNext/>
        <w:keepLines/>
        <w:pBdr>
          <w:top w:val="single" w:sz="4" w:space="1" w:color="auto"/>
          <w:left w:val="single" w:sz="4" w:space="4" w:color="auto"/>
          <w:bottom w:val="single" w:sz="4" w:space="1" w:color="auto"/>
          <w:right w:val="single" w:sz="4" w:space="4" w:color="auto"/>
        </w:pBdr>
        <w:spacing w:before="40"/>
        <w:outlineLvl w:val="2"/>
        <w:rPr>
          <w:rFonts w:cs="Arial"/>
          <w:szCs w:val="22"/>
        </w:rPr>
      </w:pPr>
      <w:r w:rsidRPr="00860D3E">
        <w:rPr>
          <w:rFonts w:cs="Arial"/>
          <w:b/>
          <w:szCs w:val="22"/>
        </w:rPr>
        <w:t>OVERTUIGINGSKRACHT</w:t>
      </w:r>
      <w:r w:rsidRPr="00860D3E">
        <w:rPr>
          <w:rFonts w:cs="Arial"/>
          <w:b/>
          <w:smallCaps/>
          <w:szCs w:val="22"/>
        </w:rPr>
        <w:t xml:space="preserve"> – </w:t>
      </w:r>
      <w:r w:rsidR="003C343B" w:rsidRPr="00860D3E">
        <w:rPr>
          <w:rFonts w:cs="Arial"/>
          <w:szCs w:val="22"/>
        </w:rPr>
        <w:t xml:space="preserve">Instemming verkrijgen voor een idee, mening, aanpak of visie door het gepast aanwenden van een goed onderbouwde argumentatie. </w:t>
      </w:r>
    </w:p>
    <w:p w14:paraId="650F579A" w14:textId="77777777" w:rsidR="0089322D" w:rsidRPr="00860D3E" w:rsidRDefault="0089322D" w:rsidP="0089322D">
      <w:pPr>
        <w:keepNext/>
        <w:keepLines/>
        <w:pBdr>
          <w:top w:val="single" w:sz="4" w:space="1" w:color="auto"/>
          <w:left w:val="single" w:sz="4" w:space="4" w:color="auto"/>
          <w:bottom w:val="single" w:sz="4" w:space="1" w:color="auto"/>
          <w:right w:val="single" w:sz="4" w:space="4" w:color="auto"/>
        </w:pBdr>
        <w:spacing w:before="40"/>
        <w:outlineLvl w:val="2"/>
        <w:rPr>
          <w:rFonts w:cs="Arial"/>
          <w:szCs w:val="22"/>
        </w:rPr>
      </w:pPr>
    </w:p>
    <w:p w14:paraId="18A0A423" w14:textId="77777777" w:rsidR="0089322D" w:rsidRPr="00860D3E" w:rsidRDefault="0089322D" w:rsidP="0089322D">
      <w:pPr>
        <w:tabs>
          <w:tab w:val="left" w:pos="-720"/>
          <w:tab w:val="left" w:pos="567"/>
          <w:tab w:val="left" w:pos="2835"/>
        </w:tabs>
        <w:rPr>
          <w:rFonts w:cs="Arial"/>
          <w:spacing w:val="-3"/>
          <w:szCs w:val="22"/>
        </w:rPr>
      </w:pPr>
    </w:p>
    <w:p w14:paraId="65C5897C" w14:textId="6651B2BB" w:rsidR="0089322D" w:rsidRPr="00860D3E" w:rsidRDefault="003C343B" w:rsidP="0089322D">
      <w:pPr>
        <w:pStyle w:val="Lijstalinea"/>
        <w:tabs>
          <w:tab w:val="left" w:pos="7088"/>
          <w:tab w:val="left" w:pos="8505"/>
        </w:tabs>
        <w:ind w:left="0"/>
      </w:pPr>
      <w:r w:rsidRPr="00860D3E">
        <w:t>Bereikt een vooropgesteld doel door het hanteren van overtuigende argumenten en aangepaste beïnvloedingstechnieken, het aanvaarden van realistische compromissen en het realiseren van een win-win situatie.</w:t>
      </w:r>
      <w:r w:rsidR="0089322D" w:rsidRPr="00860D3E">
        <w:t xml:space="preserve">. </w:t>
      </w:r>
    </w:p>
    <w:p w14:paraId="663851C8" w14:textId="2DD1702A" w:rsidR="0089322D" w:rsidRPr="00860D3E" w:rsidRDefault="003C343B" w:rsidP="0089322D">
      <w:pPr>
        <w:numPr>
          <w:ilvl w:val="0"/>
          <w:numId w:val="16"/>
        </w:numPr>
        <w:spacing w:line="360" w:lineRule="auto"/>
        <w:ind w:left="284" w:hanging="284"/>
        <w:rPr>
          <w:rFonts w:cs="Arial"/>
          <w:spacing w:val="-3"/>
          <w:szCs w:val="22"/>
        </w:rPr>
      </w:pPr>
      <w:r w:rsidRPr="00860D3E">
        <w:rPr>
          <w:rFonts w:cs="Arial"/>
          <w:spacing w:val="-3"/>
          <w:szCs w:val="22"/>
        </w:rPr>
        <w:t>Legt voorafgaandelijk contacten met anderen om problemen te kunnen detecteren en om tot afspraken te komen</w:t>
      </w:r>
      <w:r w:rsidR="0089322D" w:rsidRPr="00860D3E">
        <w:rPr>
          <w:rFonts w:cs="Arial"/>
          <w:spacing w:val="-3"/>
          <w:szCs w:val="22"/>
        </w:rPr>
        <w:t>.</w:t>
      </w:r>
    </w:p>
    <w:p w14:paraId="70A9DD01" w14:textId="5C2CA6D9" w:rsidR="003C343B" w:rsidRPr="00860D3E" w:rsidRDefault="003C343B" w:rsidP="0089322D">
      <w:pPr>
        <w:numPr>
          <w:ilvl w:val="0"/>
          <w:numId w:val="16"/>
        </w:numPr>
        <w:spacing w:line="360" w:lineRule="auto"/>
        <w:ind w:left="284" w:hanging="284"/>
        <w:rPr>
          <w:rFonts w:cs="Arial"/>
          <w:spacing w:val="-3"/>
          <w:szCs w:val="22"/>
        </w:rPr>
      </w:pPr>
      <w:r w:rsidRPr="00860D3E">
        <w:rPr>
          <w:rFonts w:cs="Arial"/>
          <w:spacing w:val="-3"/>
          <w:szCs w:val="22"/>
        </w:rPr>
        <w:t>Werkt tijdens onderhandelingen constructief naar een win-win situatie.</w:t>
      </w:r>
    </w:p>
    <w:p w14:paraId="034F6D32" w14:textId="203CFA6C" w:rsidR="003C343B" w:rsidRPr="00860D3E" w:rsidRDefault="003C343B" w:rsidP="0089322D">
      <w:pPr>
        <w:numPr>
          <w:ilvl w:val="0"/>
          <w:numId w:val="16"/>
        </w:numPr>
        <w:spacing w:line="360" w:lineRule="auto"/>
        <w:ind w:left="284" w:hanging="284"/>
        <w:rPr>
          <w:rFonts w:cs="Arial"/>
          <w:spacing w:val="-3"/>
          <w:szCs w:val="22"/>
        </w:rPr>
      </w:pPr>
      <w:r w:rsidRPr="00860D3E">
        <w:rPr>
          <w:rFonts w:cs="Arial"/>
          <w:spacing w:val="-3"/>
          <w:szCs w:val="22"/>
        </w:rPr>
        <w:lastRenderedPageBreak/>
        <w:t>Aanvaardt in onderhandelingen realistische compromissen.</w:t>
      </w:r>
    </w:p>
    <w:p w14:paraId="1B47FD66" w14:textId="7129C28F" w:rsidR="003C343B" w:rsidRPr="00860D3E" w:rsidRDefault="003C343B" w:rsidP="0089322D">
      <w:pPr>
        <w:numPr>
          <w:ilvl w:val="0"/>
          <w:numId w:val="16"/>
        </w:numPr>
        <w:spacing w:line="360" w:lineRule="auto"/>
        <w:ind w:left="284" w:hanging="284"/>
        <w:rPr>
          <w:rFonts w:cs="Arial"/>
          <w:spacing w:val="-3"/>
          <w:szCs w:val="22"/>
        </w:rPr>
      </w:pPr>
      <w:r w:rsidRPr="00860D3E">
        <w:rPr>
          <w:rFonts w:cs="Arial"/>
          <w:spacing w:val="-3"/>
          <w:szCs w:val="22"/>
        </w:rPr>
        <w:t>Weet tegenargumenten om te buigen en aan te wenden in de eigen argumentatie.</w:t>
      </w:r>
    </w:p>
    <w:p w14:paraId="7C932D04" w14:textId="5CCD6A40" w:rsidR="003C343B" w:rsidRPr="00860D3E" w:rsidRDefault="003C343B" w:rsidP="0089322D">
      <w:pPr>
        <w:numPr>
          <w:ilvl w:val="0"/>
          <w:numId w:val="16"/>
        </w:numPr>
        <w:spacing w:line="360" w:lineRule="auto"/>
        <w:ind w:left="284" w:hanging="284"/>
        <w:rPr>
          <w:rFonts w:cs="Arial"/>
          <w:spacing w:val="-3"/>
          <w:szCs w:val="22"/>
        </w:rPr>
      </w:pPr>
      <w:r w:rsidRPr="00860D3E">
        <w:rPr>
          <w:rFonts w:cs="Arial"/>
          <w:spacing w:val="-3"/>
          <w:szCs w:val="22"/>
        </w:rPr>
        <w:t>Denkt (vooraf) aan de impact die de eigen argumentatie kan hebben op anderen; durft hiervoor een speciale, ongewone actie te gebruiken.</w:t>
      </w:r>
    </w:p>
    <w:p w14:paraId="4BF802A8" w14:textId="77777777" w:rsidR="007D13CF" w:rsidRPr="00860D3E" w:rsidRDefault="007D13CF" w:rsidP="0098001A">
      <w:pPr>
        <w:spacing w:line="360" w:lineRule="auto"/>
        <w:ind w:left="284"/>
        <w:rPr>
          <w:rFonts w:cs="Arial"/>
          <w:spacing w:val="-3"/>
          <w:szCs w:val="22"/>
        </w:rPr>
      </w:pPr>
    </w:p>
    <w:bookmarkEnd w:id="0"/>
    <w:p w14:paraId="7F529000" w14:textId="4B707038" w:rsidR="00221568" w:rsidRPr="00860D3E" w:rsidRDefault="0089322D" w:rsidP="009D6DF1">
      <w:pPr>
        <w:keepNext/>
        <w:keepLines/>
        <w:pBdr>
          <w:top w:val="single" w:sz="4" w:space="1" w:color="auto"/>
          <w:left w:val="single" w:sz="4" w:space="4" w:color="auto"/>
          <w:bottom w:val="single" w:sz="4" w:space="1" w:color="auto"/>
          <w:right w:val="single" w:sz="4" w:space="4" w:color="auto"/>
        </w:pBdr>
        <w:spacing w:before="40"/>
        <w:outlineLvl w:val="2"/>
        <w:rPr>
          <w:rFonts w:cs="Arial"/>
          <w:bCs/>
          <w:szCs w:val="22"/>
        </w:rPr>
      </w:pPr>
      <w:r w:rsidRPr="00860D3E">
        <w:rPr>
          <w:rFonts w:cs="Arial"/>
          <w:b/>
          <w:szCs w:val="22"/>
        </w:rPr>
        <w:t>BESTUURSVAARDIGHEID</w:t>
      </w:r>
      <w:r w:rsidR="009D6DF1" w:rsidRPr="00860D3E">
        <w:rPr>
          <w:rFonts w:cs="Arial"/>
          <w:b/>
          <w:szCs w:val="22"/>
        </w:rPr>
        <w:t xml:space="preserve"> – </w:t>
      </w:r>
      <w:r w:rsidR="009D6DF1" w:rsidRPr="00860D3E">
        <w:rPr>
          <w:rFonts w:cs="Arial"/>
          <w:bCs/>
          <w:szCs w:val="22"/>
        </w:rPr>
        <w:t>Het</w:t>
      </w:r>
      <w:r w:rsidRPr="00860D3E">
        <w:rPr>
          <w:rFonts w:cs="Arial"/>
          <w:bCs/>
          <w:szCs w:val="22"/>
        </w:rPr>
        <w:t xml:space="preserve"> succes van de organisatie bestendigen door de strategie te implementeren, </w:t>
      </w:r>
      <w:proofErr w:type="spellStart"/>
      <w:r w:rsidRPr="00860D3E">
        <w:rPr>
          <w:rFonts w:cs="Arial"/>
          <w:bCs/>
          <w:szCs w:val="22"/>
        </w:rPr>
        <w:t>langetermijndoelstellingen</w:t>
      </w:r>
      <w:proofErr w:type="spellEnd"/>
      <w:r w:rsidRPr="00860D3E">
        <w:rPr>
          <w:rFonts w:cs="Arial"/>
          <w:bCs/>
          <w:szCs w:val="22"/>
        </w:rPr>
        <w:t xml:space="preserve"> te ontwikkelen en de processen en structuur van de organisatie te ontwikkelen en op te zetten.</w:t>
      </w:r>
    </w:p>
    <w:p w14:paraId="64A753D5" w14:textId="77777777" w:rsidR="0089322D" w:rsidRPr="00860D3E" w:rsidRDefault="0089322D" w:rsidP="009D6DF1">
      <w:pPr>
        <w:keepNext/>
        <w:keepLines/>
        <w:pBdr>
          <w:top w:val="single" w:sz="4" w:space="1" w:color="auto"/>
          <w:left w:val="single" w:sz="4" w:space="4" w:color="auto"/>
          <w:bottom w:val="single" w:sz="4" w:space="1" w:color="auto"/>
          <w:right w:val="single" w:sz="4" w:space="4" w:color="auto"/>
        </w:pBdr>
        <w:spacing w:before="40"/>
        <w:outlineLvl w:val="2"/>
        <w:rPr>
          <w:rFonts w:cs="Arial"/>
          <w:bCs/>
          <w:szCs w:val="22"/>
        </w:rPr>
      </w:pPr>
    </w:p>
    <w:p w14:paraId="32E61F47" w14:textId="77777777" w:rsidR="009D6DF1" w:rsidRPr="00860D3E" w:rsidRDefault="009D6DF1" w:rsidP="009D6DF1">
      <w:pPr>
        <w:autoSpaceDE w:val="0"/>
        <w:autoSpaceDN w:val="0"/>
        <w:adjustRightInd w:val="0"/>
        <w:rPr>
          <w:rFonts w:ascii="CIDFont+F3" w:eastAsiaTheme="minorHAnsi" w:hAnsi="CIDFont+F3" w:cs="CIDFont+F3"/>
          <w:color w:val="000000"/>
          <w:sz w:val="21"/>
          <w:szCs w:val="21"/>
          <w:lang w:val="nl-BE" w:eastAsia="en-US"/>
        </w:rPr>
      </w:pPr>
    </w:p>
    <w:p w14:paraId="39185ED0" w14:textId="66E8F364" w:rsidR="009D6DF1" w:rsidRPr="00860D3E" w:rsidRDefault="0089322D" w:rsidP="009D6DF1">
      <w:pPr>
        <w:autoSpaceDE w:val="0"/>
        <w:autoSpaceDN w:val="0"/>
        <w:adjustRightInd w:val="0"/>
        <w:rPr>
          <w:rFonts w:eastAsiaTheme="minorHAnsi" w:cs="Arial"/>
          <w:color w:val="000000"/>
          <w:szCs w:val="22"/>
          <w:lang w:val="nl-BE" w:eastAsia="en-US"/>
        </w:rPr>
      </w:pPr>
      <w:r w:rsidRPr="00860D3E">
        <w:rPr>
          <w:rFonts w:eastAsiaTheme="minorHAnsi" w:cs="Arial"/>
          <w:color w:val="000000"/>
          <w:szCs w:val="22"/>
          <w:lang w:val="nl-BE" w:eastAsia="en-US"/>
        </w:rPr>
        <w:t xml:space="preserve">Bestendigt en vergroot het succes van de organisatie door de strategie te implementeren, oog te hebben voor en in te spelen op opportuniteiten en bedreigingen en door de organisatiestructuur en </w:t>
      </w:r>
      <w:proofErr w:type="spellStart"/>
      <w:r w:rsidRPr="00860D3E">
        <w:rPr>
          <w:rFonts w:eastAsiaTheme="minorHAnsi" w:cs="Arial"/>
          <w:color w:val="000000"/>
          <w:szCs w:val="22"/>
          <w:lang w:val="nl-BE" w:eastAsia="en-US"/>
        </w:rPr>
        <w:t>langetermijndoelstellingen</w:t>
      </w:r>
      <w:proofErr w:type="spellEnd"/>
      <w:r w:rsidRPr="00860D3E">
        <w:rPr>
          <w:rFonts w:eastAsiaTheme="minorHAnsi" w:cs="Arial"/>
          <w:color w:val="000000"/>
          <w:szCs w:val="22"/>
          <w:lang w:val="nl-BE" w:eastAsia="en-US"/>
        </w:rPr>
        <w:t xml:space="preserve"> te ontwikkelen.</w:t>
      </w:r>
    </w:p>
    <w:p w14:paraId="790597D7" w14:textId="12294CB6" w:rsidR="00DE2600" w:rsidRPr="00860D3E" w:rsidRDefault="0089322D" w:rsidP="00DE2600">
      <w:pPr>
        <w:numPr>
          <w:ilvl w:val="0"/>
          <w:numId w:val="16"/>
        </w:numPr>
        <w:spacing w:line="360" w:lineRule="auto"/>
        <w:ind w:left="284" w:hanging="284"/>
        <w:rPr>
          <w:rFonts w:cs="Arial"/>
          <w:spacing w:val="-3"/>
          <w:szCs w:val="22"/>
        </w:rPr>
      </w:pPr>
      <w:r w:rsidRPr="00860D3E">
        <w:rPr>
          <w:rFonts w:eastAsiaTheme="minorHAnsi" w:cs="Arial"/>
          <w:color w:val="000000"/>
          <w:szCs w:val="22"/>
          <w:lang w:val="nl-BE" w:eastAsia="en-US"/>
        </w:rPr>
        <w:t>Vertaalt de visie van de organisatie naar haalbaar strategische voorstellen</w:t>
      </w:r>
      <w:r w:rsidR="009D6DF1" w:rsidRPr="00860D3E">
        <w:rPr>
          <w:rFonts w:eastAsiaTheme="minorHAnsi" w:cs="Arial"/>
          <w:color w:val="000000"/>
          <w:szCs w:val="22"/>
          <w:lang w:val="nl-BE" w:eastAsia="en-US"/>
        </w:rPr>
        <w:t>.</w:t>
      </w:r>
    </w:p>
    <w:p w14:paraId="5C52AC70" w14:textId="6113C5BD" w:rsidR="0089322D" w:rsidRPr="00860D3E" w:rsidRDefault="0089322D" w:rsidP="00DE2600">
      <w:pPr>
        <w:numPr>
          <w:ilvl w:val="0"/>
          <w:numId w:val="16"/>
        </w:numPr>
        <w:spacing w:line="360" w:lineRule="auto"/>
        <w:ind w:left="284" w:hanging="284"/>
        <w:rPr>
          <w:rFonts w:cs="Arial"/>
          <w:spacing w:val="-3"/>
          <w:szCs w:val="22"/>
        </w:rPr>
      </w:pPr>
      <w:r w:rsidRPr="00860D3E">
        <w:rPr>
          <w:rFonts w:eastAsiaTheme="minorHAnsi" w:cs="Arial"/>
          <w:color w:val="000000"/>
          <w:szCs w:val="22"/>
          <w:lang w:val="nl-BE" w:eastAsia="en-US"/>
        </w:rPr>
        <w:t xml:space="preserve">Heeft bij het implementeren van de strategie/missie een duidelijk zicht op mogelijke veranderingen binnen de organisatiestructuur. </w:t>
      </w:r>
    </w:p>
    <w:p w14:paraId="66D4ECA5" w14:textId="70565A60" w:rsidR="0089322D" w:rsidRPr="00860D3E" w:rsidRDefault="0089322D" w:rsidP="00DE2600">
      <w:pPr>
        <w:numPr>
          <w:ilvl w:val="0"/>
          <w:numId w:val="16"/>
        </w:numPr>
        <w:spacing w:line="360" w:lineRule="auto"/>
        <w:ind w:left="284" w:hanging="284"/>
        <w:rPr>
          <w:rFonts w:cs="Arial"/>
          <w:spacing w:val="-3"/>
          <w:szCs w:val="22"/>
        </w:rPr>
      </w:pPr>
      <w:r w:rsidRPr="00860D3E">
        <w:rPr>
          <w:rFonts w:eastAsiaTheme="minorHAnsi" w:cs="Arial"/>
          <w:color w:val="000000"/>
          <w:szCs w:val="22"/>
          <w:lang w:val="nl-BE" w:eastAsia="en-US"/>
        </w:rPr>
        <w:t>Houdt rekening met de gevolgen van een veranderende organisatiestructuur.</w:t>
      </w:r>
    </w:p>
    <w:p w14:paraId="1E527942" w14:textId="11CE3153" w:rsidR="0089322D" w:rsidRPr="00860D3E" w:rsidRDefault="0089322D" w:rsidP="00DE2600">
      <w:pPr>
        <w:numPr>
          <w:ilvl w:val="0"/>
          <w:numId w:val="16"/>
        </w:numPr>
        <w:spacing w:line="360" w:lineRule="auto"/>
        <w:ind w:left="284" w:hanging="284"/>
        <w:rPr>
          <w:rFonts w:cs="Arial"/>
          <w:spacing w:val="-3"/>
          <w:szCs w:val="22"/>
        </w:rPr>
      </w:pPr>
      <w:r w:rsidRPr="00860D3E">
        <w:rPr>
          <w:rFonts w:eastAsiaTheme="minorHAnsi" w:cs="Arial"/>
          <w:color w:val="000000"/>
          <w:szCs w:val="22"/>
          <w:lang w:val="nl-BE" w:eastAsia="en-US"/>
        </w:rPr>
        <w:t>Ontwikkelt lange termijndoelstellingen.</w:t>
      </w:r>
    </w:p>
    <w:p w14:paraId="2F0CAC59" w14:textId="34335041" w:rsidR="0089322D" w:rsidRPr="00860D3E" w:rsidRDefault="0089322D" w:rsidP="00DE2600">
      <w:pPr>
        <w:numPr>
          <w:ilvl w:val="0"/>
          <w:numId w:val="16"/>
        </w:numPr>
        <w:spacing w:line="360" w:lineRule="auto"/>
        <w:ind w:left="284" w:hanging="284"/>
        <w:rPr>
          <w:rFonts w:cs="Arial"/>
          <w:spacing w:val="-3"/>
          <w:szCs w:val="22"/>
        </w:rPr>
      </w:pPr>
      <w:r w:rsidRPr="00860D3E">
        <w:rPr>
          <w:rFonts w:eastAsiaTheme="minorHAnsi" w:cs="Arial"/>
          <w:color w:val="000000"/>
          <w:szCs w:val="22"/>
          <w:lang w:val="nl-BE" w:eastAsia="en-US"/>
        </w:rPr>
        <w:t xml:space="preserve">Speelt in op politieke, maatschappelijke en andere externe opportuniteiten of bedreigingen. </w:t>
      </w:r>
    </w:p>
    <w:p w14:paraId="597BD14E" w14:textId="0E643A5A" w:rsidR="0089322D" w:rsidRPr="00860D3E" w:rsidRDefault="0089322D" w:rsidP="00DE2600">
      <w:pPr>
        <w:numPr>
          <w:ilvl w:val="0"/>
          <w:numId w:val="16"/>
        </w:numPr>
        <w:spacing w:line="360" w:lineRule="auto"/>
        <w:ind w:left="284" w:hanging="284"/>
        <w:rPr>
          <w:rFonts w:cs="Arial"/>
          <w:spacing w:val="-3"/>
          <w:szCs w:val="22"/>
        </w:rPr>
      </w:pPr>
      <w:r w:rsidRPr="00860D3E">
        <w:rPr>
          <w:rFonts w:eastAsiaTheme="minorHAnsi" w:cs="Arial"/>
          <w:color w:val="000000"/>
          <w:szCs w:val="22"/>
          <w:lang w:val="nl-BE" w:eastAsia="en-US"/>
        </w:rPr>
        <w:t>Heeft inzicht in de gevolgen van beslissingen voor de organisatie en maatschappij.</w:t>
      </w:r>
    </w:p>
    <w:p w14:paraId="67DE67CB" w14:textId="7303A440" w:rsidR="0089322D" w:rsidRPr="00860D3E" w:rsidRDefault="0089322D" w:rsidP="00DE2600">
      <w:pPr>
        <w:numPr>
          <w:ilvl w:val="0"/>
          <w:numId w:val="16"/>
        </w:numPr>
        <w:spacing w:line="360" w:lineRule="auto"/>
        <w:ind w:left="284" w:hanging="284"/>
        <w:rPr>
          <w:rFonts w:cs="Arial"/>
          <w:spacing w:val="-3"/>
          <w:szCs w:val="22"/>
        </w:rPr>
      </w:pPr>
      <w:r w:rsidRPr="00860D3E">
        <w:rPr>
          <w:rFonts w:eastAsiaTheme="minorHAnsi" w:cs="Arial"/>
          <w:color w:val="000000"/>
          <w:szCs w:val="22"/>
          <w:lang w:val="nl-BE" w:eastAsia="en-US"/>
        </w:rPr>
        <w:t>Formuleert duidelijk te bereiken resultaten voor de bedrijfseenheid/afdelingen.</w:t>
      </w:r>
    </w:p>
    <w:p w14:paraId="248D8B68" w14:textId="51493B5A" w:rsidR="0089322D" w:rsidRPr="00860D3E" w:rsidRDefault="0089322D" w:rsidP="00DE2600">
      <w:pPr>
        <w:numPr>
          <w:ilvl w:val="0"/>
          <w:numId w:val="16"/>
        </w:numPr>
        <w:spacing w:line="360" w:lineRule="auto"/>
        <w:ind w:left="284" w:hanging="284"/>
        <w:rPr>
          <w:rFonts w:cs="Arial"/>
          <w:spacing w:val="-3"/>
          <w:szCs w:val="22"/>
        </w:rPr>
      </w:pPr>
      <w:r w:rsidRPr="00860D3E">
        <w:rPr>
          <w:rFonts w:eastAsiaTheme="minorHAnsi" w:cs="Arial"/>
          <w:color w:val="000000"/>
          <w:szCs w:val="22"/>
          <w:lang w:val="nl-BE" w:eastAsia="en-US"/>
        </w:rPr>
        <w:t xml:space="preserve">Zet aan tot optimaliseren van bestaande organisatieresultaten. </w:t>
      </w:r>
    </w:p>
    <w:p w14:paraId="3E8F76A4" w14:textId="4910A322" w:rsidR="00EE5ED6" w:rsidRPr="00860D3E" w:rsidRDefault="00EE5ED6" w:rsidP="0098001A">
      <w:pPr>
        <w:autoSpaceDE w:val="0"/>
        <w:autoSpaceDN w:val="0"/>
        <w:adjustRightInd w:val="0"/>
        <w:spacing w:line="360" w:lineRule="auto"/>
        <w:ind w:left="284"/>
        <w:rPr>
          <w:rFonts w:ascii="CIDFont+F3" w:eastAsiaTheme="minorHAnsi" w:hAnsi="CIDFont+F3" w:cs="CIDFont+F3"/>
          <w:color w:val="000000"/>
          <w:sz w:val="21"/>
          <w:szCs w:val="21"/>
          <w:lang w:val="nl-BE" w:eastAsia="en-US"/>
        </w:rPr>
      </w:pPr>
    </w:p>
    <w:p w14:paraId="08A3E175" w14:textId="77777777" w:rsidR="009D6DF1" w:rsidRPr="00860D3E" w:rsidRDefault="009D6DF1" w:rsidP="00EE5ED6">
      <w:pPr>
        <w:keepNext/>
        <w:keepLines/>
        <w:pBdr>
          <w:top w:val="single" w:sz="4" w:space="1" w:color="auto"/>
          <w:left w:val="single" w:sz="4" w:space="4" w:color="auto"/>
          <w:bottom w:val="single" w:sz="4" w:space="1" w:color="auto"/>
          <w:right w:val="single" w:sz="4" w:space="4" w:color="auto"/>
        </w:pBdr>
        <w:spacing w:before="40"/>
        <w:outlineLvl w:val="2"/>
        <w:rPr>
          <w:rFonts w:cs="Arial"/>
          <w:bCs/>
          <w:szCs w:val="22"/>
        </w:rPr>
      </w:pPr>
      <w:r w:rsidRPr="00860D3E">
        <w:rPr>
          <w:rFonts w:cs="Arial"/>
          <w:b/>
          <w:szCs w:val="22"/>
        </w:rPr>
        <w:t xml:space="preserve">VISIE – </w:t>
      </w:r>
      <w:r w:rsidRPr="00860D3E">
        <w:rPr>
          <w:rFonts w:cs="Arial"/>
          <w:bCs/>
          <w:szCs w:val="22"/>
        </w:rPr>
        <w:t>De dagdagelijkse praktijk overstijgen door feiten te bekijken van op een afstand, door</w:t>
      </w:r>
    </w:p>
    <w:p w14:paraId="203D395B" w14:textId="01251AE9" w:rsidR="00EE5ED6" w:rsidRPr="00860D3E" w:rsidRDefault="009D6DF1" w:rsidP="00EE5ED6">
      <w:pPr>
        <w:keepNext/>
        <w:keepLines/>
        <w:pBdr>
          <w:top w:val="single" w:sz="4" w:space="1" w:color="auto"/>
          <w:left w:val="single" w:sz="4" w:space="4" w:color="auto"/>
          <w:bottom w:val="single" w:sz="4" w:space="1" w:color="auto"/>
          <w:right w:val="single" w:sz="4" w:space="4" w:color="auto"/>
        </w:pBdr>
        <w:spacing w:before="40"/>
        <w:outlineLvl w:val="2"/>
        <w:rPr>
          <w:rFonts w:cs="Arial"/>
          <w:bCs/>
          <w:szCs w:val="22"/>
        </w:rPr>
      </w:pPr>
      <w:r w:rsidRPr="00860D3E">
        <w:rPr>
          <w:rFonts w:cs="Arial"/>
          <w:bCs/>
          <w:szCs w:val="22"/>
        </w:rPr>
        <w:t>ze in een ruimere context en op een langetermijnperspectief te plaatsen.</w:t>
      </w:r>
    </w:p>
    <w:p w14:paraId="3A523CCE" w14:textId="77777777" w:rsidR="00221568" w:rsidRPr="00860D3E" w:rsidRDefault="00221568" w:rsidP="00EE5ED6">
      <w:pPr>
        <w:keepNext/>
        <w:keepLines/>
        <w:pBdr>
          <w:top w:val="single" w:sz="4" w:space="1" w:color="auto"/>
          <w:left w:val="single" w:sz="4" w:space="4" w:color="auto"/>
          <w:bottom w:val="single" w:sz="4" w:space="1" w:color="auto"/>
          <w:right w:val="single" w:sz="4" w:space="4" w:color="auto"/>
        </w:pBdr>
        <w:spacing w:before="40"/>
        <w:outlineLvl w:val="2"/>
        <w:rPr>
          <w:rFonts w:cs="Arial"/>
          <w:bCs/>
          <w:szCs w:val="22"/>
        </w:rPr>
      </w:pPr>
    </w:p>
    <w:p w14:paraId="09D00D75" w14:textId="77777777" w:rsidR="00EE5ED6" w:rsidRPr="00860D3E" w:rsidRDefault="00EE5ED6" w:rsidP="00EE5ED6">
      <w:pPr>
        <w:autoSpaceDE w:val="0"/>
        <w:autoSpaceDN w:val="0"/>
        <w:adjustRightInd w:val="0"/>
        <w:rPr>
          <w:rFonts w:eastAsiaTheme="minorHAnsi" w:cs="Arial"/>
          <w:color w:val="000000"/>
          <w:szCs w:val="22"/>
          <w:lang w:val="nl-BE" w:eastAsia="en-US"/>
        </w:rPr>
      </w:pPr>
    </w:p>
    <w:p w14:paraId="162E8D11" w14:textId="7B12583D" w:rsidR="009D6DF1" w:rsidRPr="00860D3E" w:rsidRDefault="009D6DF1" w:rsidP="00EE5ED6">
      <w:pPr>
        <w:autoSpaceDE w:val="0"/>
        <w:autoSpaceDN w:val="0"/>
        <w:adjustRightInd w:val="0"/>
        <w:rPr>
          <w:rFonts w:eastAsiaTheme="minorHAnsi" w:cs="Arial"/>
          <w:color w:val="000000"/>
          <w:szCs w:val="22"/>
          <w:lang w:val="nl-BE" w:eastAsia="en-US"/>
        </w:rPr>
      </w:pPr>
      <w:r w:rsidRPr="00860D3E">
        <w:rPr>
          <w:rFonts w:eastAsiaTheme="minorHAnsi" w:cs="Arial"/>
          <w:color w:val="000000"/>
          <w:szCs w:val="22"/>
          <w:lang w:val="nl-BE" w:eastAsia="en-US"/>
        </w:rPr>
        <w:t>Brengt een innoverend, strategisch beleid naar voren dat de organisatie op lange termijn</w:t>
      </w:r>
    </w:p>
    <w:p w14:paraId="12E67E33" w14:textId="77777777" w:rsidR="009D6DF1" w:rsidRPr="00EE5ED6" w:rsidRDefault="009D6DF1" w:rsidP="00EE5ED6">
      <w:pPr>
        <w:autoSpaceDE w:val="0"/>
        <w:autoSpaceDN w:val="0"/>
        <w:adjustRightInd w:val="0"/>
        <w:rPr>
          <w:rFonts w:eastAsiaTheme="minorHAnsi" w:cs="Arial"/>
          <w:color w:val="000000"/>
          <w:szCs w:val="22"/>
          <w:lang w:val="nl-BE" w:eastAsia="en-US"/>
        </w:rPr>
      </w:pPr>
      <w:r w:rsidRPr="00860D3E">
        <w:rPr>
          <w:rFonts w:eastAsiaTheme="minorHAnsi" w:cs="Arial"/>
          <w:color w:val="000000"/>
          <w:szCs w:val="22"/>
          <w:lang w:val="nl-BE" w:eastAsia="en-US"/>
        </w:rPr>
        <w:t>beïnvloedt.</w:t>
      </w:r>
    </w:p>
    <w:p w14:paraId="7BD02EE7" w14:textId="02EE0541" w:rsidR="009D6DF1" w:rsidRPr="00DE2600" w:rsidRDefault="009D6DF1" w:rsidP="00DE2600">
      <w:pPr>
        <w:numPr>
          <w:ilvl w:val="0"/>
          <w:numId w:val="16"/>
        </w:numPr>
        <w:spacing w:line="360" w:lineRule="auto"/>
        <w:ind w:left="284" w:hanging="284"/>
        <w:rPr>
          <w:rFonts w:cs="Arial"/>
          <w:spacing w:val="-3"/>
          <w:szCs w:val="22"/>
        </w:rPr>
      </w:pPr>
      <w:r w:rsidRPr="00EE5ED6">
        <w:rPr>
          <w:rFonts w:eastAsiaTheme="minorHAnsi" w:cs="Arial"/>
          <w:color w:val="000000"/>
          <w:szCs w:val="22"/>
          <w:lang w:val="nl-BE" w:eastAsia="en-US"/>
        </w:rPr>
        <w:t>Anticipeert op (toekomstige) maatschappelijke ontwikkelingen, evenals op de manier om de</w:t>
      </w:r>
      <w:r w:rsidR="00EE5ED6">
        <w:rPr>
          <w:rFonts w:eastAsiaTheme="minorHAnsi" w:cs="Arial"/>
          <w:color w:val="000000"/>
          <w:szCs w:val="22"/>
          <w:lang w:val="nl-BE" w:eastAsia="en-US"/>
        </w:rPr>
        <w:t xml:space="preserve"> </w:t>
      </w:r>
      <w:r w:rsidRPr="00EE5ED6">
        <w:rPr>
          <w:rFonts w:eastAsiaTheme="minorHAnsi" w:cs="Arial"/>
          <w:color w:val="000000"/>
          <w:szCs w:val="22"/>
          <w:lang w:val="nl-BE" w:eastAsia="en-US"/>
        </w:rPr>
        <w:t>eigen organisatie hierop voor te bereiden.</w:t>
      </w:r>
    </w:p>
    <w:p w14:paraId="7CA43DDD" w14:textId="090ECF57" w:rsidR="009D6DF1" w:rsidRPr="00DE2600" w:rsidRDefault="009D6DF1" w:rsidP="00DE2600">
      <w:pPr>
        <w:numPr>
          <w:ilvl w:val="0"/>
          <w:numId w:val="16"/>
        </w:numPr>
        <w:spacing w:line="360" w:lineRule="auto"/>
        <w:ind w:left="284" w:hanging="284"/>
        <w:rPr>
          <w:rFonts w:cs="Arial"/>
          <w:spacing w:val="-3"/>
          <w:szCs w:val="22"/>
        </w:rPr>
      </w:pPr>
      <w:r w:rsidRPr="00DE2600">
        <w:rPr>
          <w:rFonts w:cs="Arial"/>
          <w:spacing w:val="-3"/>
          <w:szCs w:val="22"/>
        </w:rPr>
        <w:t>Heeft heldere doelstellingen voor ogen met een looptijd van enkele jaren.</w:t>
      </w:r>
    </w:p>
    <w:p w14:paraId="43E6417E" w14:textId="40EBEB29" w:rsidR="009D6DF1" w:rsidRPr="00DE2600" w:rsidRDefault="009D6DF1" w:rsidP="00DE2600">
      <w:pPr>
        <w:numPr>
          <w:ilvl w:val="0"/>
          <w:numId w:val="16"/>
        </w:numPr>
        <w:spacing w:line="360" w:lineRule="auto"/>
        <w:ind w:left="284" w:hanging="284"/>
        <w:rPr>
          <w:rFonts w:cs="Arial"/>
          <w:spacing w:val="-3"/>
          <w:szCs w:val="22"/>
        </w:rPr>
      </w:pPr>
      <w:r w:rsidRPr="00DE2600">
        <w:rPr>
          <w:rFonts w:cs="Arial"/>
          <w:spacing w:val="-3"/>
          <w:szCs w:val="22"/>
        </w:rPr>
        <w:t>Houdt vast aan een langetermijnvisie, niettegenstaande de dagelijkse gebeurtenissen.</w:t>
      </w:r>
    </w:p>
    <w:p w14:paraId="79AEBFA2" w14:textId="7ED221F3" w:rsidR="009D6DF1" w:rsidRDefault="009D6DF1" w:rsidP="00DE2600">
      <w:pPr>
        <w:numPr>
          <w:ilvl w:val="0"/>
          <w:numId w:val="16"/>
        </w:numPr>
        <w:spacing w:line="360" w:lineRule="auto"/>
        <w:ind w:left="284" w:hanging="284"/>
        <w:rPr>
          <w:rFonts w:cs="Arial"/>
          <w:spacing w:val="-3"/>
          <w:szCs w:val="22"/>
        </w:rPr>
      </w:pPr>
      <w:r w:rsidRPr="00DE2600">
        <w:rPr>
          <w:rFonts w:cs="Arial"/>
          <w:spacing w:val="-3"/>
          <w:szCs w:val="22"/>
        </w:rPr>
        <w:t>Brengt een eigen beleid naar voren dat gebaseerd is op een duidelijke visie m.b.t. de missie en</w:t>
      </w:r>
      <w:r w:rsidR="00EE5ED6" w:rsidRPr="00DE2600">
        <w:rPr>
          <w:rFonts w:cs="Arial"/>
          <w:spacing w:val="-3"/>
          <w:szCs w:val="22"/>
        </w:rPr>
        <w:t xml:space="preserve"> </w:t>
      </w:r>
      <w:r w:rsidRPr="00DE2600">
        <w:rPr>
          <w:rFonts w:cs="Arial"/>
          <w:spacing w:val="-3"/>
          <w:szCs w:val="22"/>
        </w:rPr>
        <w:t>de doelstellingen.</w:t>
      </w:r>
    </w:p>
    <w:p w14:paraId="5CEFCEA1" w14:textId="77777777" w:rsidR="00710A97" w:rsidRDefault="00710A97" w:rsidP="00710A97">
      <w:pPr>
        <w:spacing w:line="360" w:lineRule="auto"/>
        <w:rPr>
          <w:rFonts w:cs="Arial"/>
          <w:spacing w:val="-3"/>
          <w:szCs w:val="22"/>
        </w:rPr>
      </w:pPr>
    </w:p>
    <w:p w14:paraId="2E97C36D" w14:textId="77777777" w:rsidR="00710A97" w:rsidRPr="00DE2600" w:rsidRDefault="00710A97" w:rsidP="00710A97">
      <w:pPr>
        <w:spacing w:line="360" w:lineRule="auto"/>
        <w:rPr>
          <w:rFonts w:cs="Arial"/>
          <w:spacing w:val="-3"/>
          <w:szCs w:val="22"/>
        </w:rPr>
      </w:pPr>
    </w:p>
    <w:p w14:paraId="1F78E04C" w14:textId="77777777" w:rsidR="00EE5ED6" w:rsidRPr="00EE5ED6" w:rsidRDefault="00EE5ED6" w:rsidP="00EE5ED6">
      <w:pPr>
        <w:pStyle w:val="Lijstalinea"/>
        <w:autoSpaceDE w:val="0"/>
        <w:autoSpaceDN w:val="0"/>
        <w:adjustRightInd w:val="0"/>
        <w:rPr>
          <w:rFonts w:ascii="CIDFont+F3" w:eastAsiaTheme="minorHAnsi" w:hAnsi="CIDFont+F3" w:cs="CIDFont+F3"/>
          <w:color w:val="000000"/>
          <w:sz w:val="21"/>
          <w:szCs w:val="21"/>
          <w:lang w:val="nl-BE" w:eastAsia="en-US"/>
        </w:rPr>
      </w:pPr>
    </w:p>
    <w:p w14:paraId="0D46B940" w14:textId="6D66E555" w:rsidR="009D6DF1" w:rsidRPr="00EE5ED6" w:rsidRDefault="009D6DF1" w:rsidP="00EE5ED6">
      <w:pPr>
        <w:keepNext/>
        <w:keepLines/>
        <w:pBdr>
          <w:top w:val="single" w:sz="4" w:space="1" w:color="auto"/>
          <w:left w:val="single" w:sz="4" w:space="4" w:color="auto"/>
          <w:bottom w:val="single" w:sz="4" w:space="1" w:color="auto"/>
          <w:right w:val="single" w:sz="4" w:space="4" w:color="auto"/>
        </w:pBdr>
        <w:spacing w:before="40"/>
        <w:outlineLvl w:val="2"/>
        <w:rPr>
          <w:rFonts w:cs="Arial"/>
          <w:bCs/>
          <w:szCs w:val="22"/>
        </w:rPr>
      </w:pPr>
      <w:r w:rsidRPr="00EE5ED6">
        <w:rPr>
          <w:rFonts w:cs="Arial"/>
          <w:b/>
          <w:szCs w:val="22"/>
        </w:rPr>
        <w:lastRenderedPageBreak/>
        <w:t xml:space="preserve">RICHTING GEVEN – </w:t>
      </w:r>
      <w:r w:rsidRPr="00EE5ED6">
        <w:rPr>
          <w:rFonts w:cs="Arial"/>
          <w:bCs/>
          <w:szCs w:val="22"/>
        </w:rPr>
        <w:t>Het aansturen, ontwikkelen en motiveren van medewerkers zodat ze hun</w:t>
      </w:r>
    </w:p>
    <w:p w14:paraId="6D3D923B" w14:textId="77777777" w:rsidR="009D6DF1" w:rsidRPr="00EE5ED6" w:rsidRDefault="009D6DF1" w:rsidP="00EE5ED6">
      <w:pPr>
        <w:keepNext/>
        <w:keepLines/>
        <w:pBdr>
          <w:top w:val="single" w:sz="4" w:space="1" w:color="auto"/>
          <w:left w:val="single" w:sz="4" w:space="4" w:color="auto"/>
          <w:bottom w:val="single" w:sz="4" w:space="1" w:color="auto"/>
          <w:right w:val="single" w:sz="4" w:space="4" w:color="auto"/>
        </w:pBdr>
        <w:spacing w:before="40"/>
        <w:outlineLvl w:val="2"/>
        <w:rPr>
          <w:rFonts w:cs="Arial"/>
          <w:bCs/>
          <w:szCs w:val="22"/>
        </w:rPr>
      </w:pPr>
      <w:r w:rsidRPr="00EE5ED6">
        <w:rPr>
          <w:rFonts w:cs="Arial"/>
          <w:bCs/>
          <w:szCs w:val="22"/>
        </w:rPr>
        <w:t>doelstellingen en die van de organisatie op een correcte manier kunnen realiseren, zowel</w:t>
      </w:r>
    </w:p>
    <w:p w14:paraId="6E1FD44C" w14:textId="77777777" w:rsidR="009D6DF1" w:rsidRDefault="009D6DF1" w:rsidP="00EE5ED6">
      <w:pPr>
        <w:keepNext/>
        <w:keepLines/>
        <w:pBdr>
          <w:top w:val="single" w:sz="4" w:space="1" w:color="auto"/>
          <w:left w:val="single" w:sz="4" w:space="4" w:color="auto"/>
          <w:bottom w:val="single" w:sz="4" w:space="1" w:color="auto"/>
          <w:right w:val="single" w:sz="4" w:space="4" w:color="auto"/>
        </w:pBdr>
        <w:spacing w:before="40"/>
        <w:outlineLvl w:val="2"/>
        <w:rPr>
          <w:rFonts w:cs="Arial"/>
          <w:bCs/>
          <w:szCs w:val="22"/>
        </w:rPr>
      </w:pPr>
      <w:r w:rsidRPr="00EE5ED6">
        <w:rPr>
          <w:rFonts w:cs="Arial"/>
          <w:bCs/>
          <w:szCs w:val="22"/>
        </w:rPr>
        <w:t>individueel als in teamverband.</w:t>
      </w:r>
    </w:p>
    <w:p w14:paraId="3D01C956" w14:textId="77777777" w:rsidR="00221568" w:rsidRPr="00EE5ED6" w:rsidRDefault="00221568" w:rsidP="00EE5ED6">
      <w:pPr>
        <w:keepNext/>
        <w:keepLines/>
        <w:pBdr>
          <w:top w:val="single" w:sz="4" w:space="1" w:color="auto"/>
          <w:left w:val="single" w:sz="4" w:space="4" w:color="auto"/>
          <w:bottom w:val="single" w:sz="4" w:space="1" w:color="auto"/>
          <w:right w:val="single" w:sz="4" w:space="4" w:color="auto"/>
        </w:pBdr>
        <w:spacing w:before="40"/>
        <w:outlineLvl w:val="2"/>
        <w:rPr>
          <w:rFonts w:cs="Arial"/>
          <w:bCs/>
          <w:szCs w:val="22"/>
        </w:rPr>
      </w:pPr>
    </w:p>
    <w:p w14:paraId="081D33E1" w14:textId="77777777" w:rsidR="00EE5ED6" w:rsidRDefault="00EE5ED6" w:rsidP="00EE5ED6">
      <w:pPr>
        <w:autoSpaceDE w:val="0"/>
        <w:autoSpaceDN w:val="0"/>
        <w:adjustRightInd w:val="0"/>
        <w:rPr>
          <w:rFonts w:ascii="CIDFont+F3" w:eastAsiaTheme="minorHAnsi" w:hAnsi="CIDFont+F3" w:cs="CIDFont+F3"/>
          <w:color w:val="000000"/>
          <w:sz w:val="21"/>
          <w:szCs w:val="21"/>
          <w:lang w:val="nl-BE" w:eastAsia="en-US"/>
        </w:rPr>
      </w:pPr>
    </w:p>
    <w:p w14:paraId="562052FB" w14:textId="59943288" w:rsidR="009D6DF1" w:rsidRPr="00EE5ED6" w:rsidRDefault="009D6DF1" w:rsidP="00EE5ED6">
      <w:pPr>
        <w:autoSpaceDE w:val="0"/>
        <w:autoSpaceDN w:val="0"/>
        <w:adjustRightInd w:val="0"/>
        <w:rPr>
          <w:rFonts w:eastAsiaTheme="minorHAnsi" w:cs="Arial"/>
          <w:color w:val="000000"/>
          <w:szCs w:val="22"/>
          <w:lang w:val="nl-BE" w:eastAsia="en-US"/>
        </w:rPr>
      </w:pPr>
      <w:r w:rsidRPr="00EE5ED6">
        <w:rPr>
          <w:rFonts w:eastAsiaTheme="minorHAnsi" w:cs="Arial"/>
          <w:color w:val="000000"/>
          <w:szCs w:val="22"/>
          <w:lang w:val="nl-BE" w:eastAsia="en-US"/>
        </w:rPr>
        <w:t>Geeft richting zowel via processen en structuren als via het bepalen en uitdragen van een visie</w:t>
      </w:r>
      <w:r w:rsidR="0098001A">
        <w:rPr>
          <w:rFonts w:eastAsiaTheme="minorHAnsi" w:cs="Arial"/>
          <w:color w:val="000000"/>
          <w:szCs w:val="22"/>
          <w:lang w:val="nl-BE" w:eastAsia="en-US"/>
        </w:rPr>
        <w:t>.</w:t>
      </w:r>
    </w:p>
    <w:p w14:paraId="25A68174" w14:textId="74601025" w:rsidR="009D6DF1" w:rsidRPr="00DE2600" w:rsidRDefault="009D6DF1" w:rsidP="00DE2600">
      <w:pPr>
        <w:numPr>
          <w:ilvl w:val="0"/>
          <w:numId w:val="16"/>
        </w:numPr>
        <w:spacing w:line="360" w:lineRule="auto"/>
        <w:ind w:left="284" w:hanging="284"/>
        <w:rPr>
          <w:rFonts w:cs="Arial"/>
          <w:spacing w:val="-3"/>
          <w:szCs w:val="22"/>
        </w:rPr>
      </w:pPr>
      <w:r w:rsidRPr="00DE2600">
        <w:rPr>
          <w:rFonts w:cs="Arial"/>
          <w:spacing w:val="-3"/>
          <w:szCs w:val="22"/>
        </w:rPr>
        <w:t>Geeft richting en/of sturing aan het team/organisatie door het uitdragen van een duidelijk en</w:t>
      </w:r>
      <w:r w:rsidR="00EE5ED6" w:rsidRPr="00DE2600">
        <w:rPr>
          <w:rFonts w:cs="Arial"/>
          <w:spacing w:val="-3"/>
          <w:szCs w:val="22"/>
        </w:rPr>
        <w:t xml:space="preserve"> </w:t>
      </w:r>
      <w:r w:rsidRPr="00DE2600">
        <w:rPr>
          <w:rFonts w:cs="Arial"/>
          <w:spacing w:val="-3"/>
          <w:szCs w:val="22"/>
        </w:rPr>
        <w:t>inspirerend beleid.</w:t>
      </w:r>
    </w:p>
    <w:p w14:paraId="2D302F22" w14:textId="75DC7053" w:rsidR="009D6DF1" w:rsidRPr="00DE2600" w:rsidRDefault="009D6DF1" w:rsidP="00DE2600">
      <w:pPr>
        <w:numPr>
          <w:ilvl w:val="0"/>
          <w:numId w:val="16"/>
        </w:numPr>
        <w:spacing w:line="360" w:lineRule="auto"/>
        <w:ind w:left="284" w:hanging="284"/>
        <w:rPr>
          <w:rFonts w:cs="Arial"/>
          <w:spacing w:val="-3"/>
          <w:szCs w:val="22"/>
        </w:rPr>
      </w:pPr>
      <w:r w:rsidRPr="00DE2600">
        <w:rPr>
          <w:rFonts w:cs="Arial"/>
          <w:spacing w:val="-3"/>
          <w:szCs w:val="22"/>
        </w:rPr>
        <w:t>Communiceert op regelmatige momenten over de opdracht van het team/organisatie en het</w:t>
      </w:r>
      <w:r w:rsidR="00EE5ED6" w:rsidRPr="00DE2600">
        <w:rPr>
          <w:rFonts w:cs="Arial"/>
          <w:spacing w:val="-3"/>
          <w:szCs w:val="22"/>
        </w:rPr>
        <w:t xml:space="preserve"> </w:t>
      </w:r>
      <w:r w:rsidRPr="00DE2600">
        <w:rPr>
          <w:rFonts w:cs="Arial"/>
          <w:spacing w:val="-3"/>
          <w:szCs w:val="22"/>
        </w:rPr>
        <w:t>belang daarvan (de visie op de afdeling).</w:t>
      </w:r>
    </w:p>
    <w:p w14:paraId="2C8D0019" w14:textId="11D33F5C" w:rsidR="009D6DF1" w:rsidRPr="00DE2600" w:rsidRDefault="009D6DF1" w:rsidP="00DE2600">
      <w:pPr>
        <w:numPr>
          <w:ilvl w:val="0"/>
          <w:numId w:val="16"/>
        </w:numPr>
        <w:spacing w:line="360" w:lineRule="auto"/>
        <w:ind w:left="284" w:hanging="284"/>
        <w:rPr>
          <w:rFonts w:cs="Arial"/>
          <w:spacing w:val="-3"/>
          <w:szCs w:val="22"/>
        </w:rPr>
      </w:pPr>
      <w:r w:rsidRPr="00DE2600">
        <w:rPr>
          <w:rFonts w:cs="Arial"/>
          <w:spacing w:val="-3"/>
          <w:szCs w:val="22"/>
        </w:rPr>
        <w:t>Zet haalbare, maar uitdagende doelstellingen voor het eigen team/organisatie.</w:t>
      </w:r>
    </w:p>
    <w:p w14:paraId="773DACC7" w14:textId="4BE6E428" w:rsidR="009D6DF1" w:rsidRPr="00DE2600" w:rsidRDefault="009D6DF1" w:rsidP="00DE2600">
      <w:pPr>
        <w:numPr>
          <w:ilvl w:val="0"/>
          <w:numId w:val="16"/>
        </w:numPr>
        <w:spacing w:line="360" w:lineRule="auto"/>
        <w:ind w:left="284" w:hanging="284"/>
        <w:rPr>
          <w:rFonts w:cs="Arial"/>
          <w:spacing w:val="-3"/>
          <w:szCs w:val="22"/>
        </w:rPr>
      </w:pPr>
      <w:r w:rsidRPr="00DE2600">
        <w:rPr>
          <w:rFonts w:cs="Arial"/>
          <w:spacing w:val="-3"/>
          <w:szCs w:val="22"/>
        </w:rPr>
        <w:t>Stuurt het functioneren van individu en team bij, met het oog op het bereiken van de</w:t>
      </w:r>
      <w:r w:rsidR="00EE5ED6" w:rsidRPr="00DE2600">
        <w:rPr>
          <w:rFonts w:cs="Arial"/>
          <w:spacing w:val="-3"/>
          <w:szCs w:val="22"/>
        </w:rPr>
        <w:t xml:space="preserve"> </w:t>
      </w:r>
      <w:r w:rsidRPr="00DE2600">
        <w:rPr>
          <w:rFonts w:cs="Arial"/>
          <w:spacing w:val="-3"/>
          <w:szCs w:val="22"/>
        </w:rPr>
        <w:t>doelstellingen.</w:t>
      </w:r>
    </w:p>
    <w:p w14:paraId="50730D9C" w14:textId="3436599D" w:rsidR="009D6DF1" w:rsidRPr="00DE2600" w:rsidRDefault="009D6DF1" w:rsidP="00DE2600">
      <w:pPr>
        <w:numPr>
          <w:ilvl w:val="0"/>
          <w:numId w:val="16"/>
        </w:numPr>
        <w:spacing w:line="360" w:lineRule="auto"/>
        <w:ind w:left="284" w:hanging="284"/>
        <w:rPr>
          <w:rFonts w:cs="Arial"/>
          <w:spacing w:val="-3"/>
          <w:szCs w:val="22"/>
        </w:rPr>
      </w:pPr>
      <w:r w:rsidRPr="00DE2600">
        <w:rPr>
          <w:rFonts w:cs="Arial"/>
          <w:spacing w:val="-3"/>
          <w:szCs w:val="22"/>
        </w:rPr>
        <w:t>Introduceert nieuwe structuren, processen en procedures, in functie van het realiseren van het</w:t>
      </w:r>
      <w:r w:rsidR="00EE5ED6" w:rsidRPr="00DE2600">
        <w:rPr>
          <w:rFonts w:cs="Arial"/>
          <w:spacing w:val="-3"/>
          <w:szCs w:val="22"/>
        </w:rPr>
        <w:t xml:space="preserve"> </w:t>
      </w:r>
      <w:r w:rsidRPr="00DE2600">
        <w:rPr>
          <w:rFonts w:cs="Arial"/>
          <w:spacing w:val="-3"/>
          <w:szCs w:val="22"/>
        </w:rPr>
        <w:t>beleid.</w:t>
      </w:r>
    </w:p>
    <w:p w14:paraId="2418AA30" w14:textId="77777777" w:rsidR="00EE5ED6" w:rsidRPr="00EE5ED6" w:rsidRDefault="00EE5ED6" w:rsidP="00EE5ED6">
      <w:pPr>
        <w:pStyle w:val="Lijstalinea"/>
        <w:autoSpaceDE w:val="0"/>
        <w:autoSpaceDN w:val="0"/>
        <w:adjustRightInd w:val="0"/>
        <w:rPr>
          <w:rFonts w:eastAsiaTheme="minorHAnsi" w:cs="Arial"/>
          <w:color w:val="000000"/>
          <w:szCs w:val="22"/>
          <w:lang w:val="nl-BE" w:eastAsia="en-US"/>
        </w:rPr>
      </w:pPr>
    </w:p>
    <w:p w14:paraId="68DDF9BA" w14:textId="77777777" w:rsidR="009D6DF1" w:rsidRPr="00EE5ED6" w:rsidRDefault="009D6DF1" w:rsidP="00EE5ED6">
      <w:pPr>
        <w:keepNext/>
        <w:keepLines/>
        <w:pBdr>
          <w:top w:val="single" w:sz="4" w:space="1" w:color="auto"/>
          <w:left w:val="single" w:sz="4" w:space="4" w:color="auto"/>
          <w:bottom w:val="single" w:sz="4" w:space="1" w:color="auto"/>
          <w:right w:val="single" w:sz="4" w:space="4" w:color="auto"/>
        </w:pBdr>
        <w:spacing w:before="40"/>
        <w:outlineLvl w:val="2"/>
        <w:rPr>
          <w:rFonts w:cs="Arial"/>
          <w:bCs/>
          <w:szCs w:val="22"/>
        </w:rPr>
      </w:pPr>
      <w:r w:rsidRPr="00EE5ED6">
        <w:rPr>
          <w:rFonts w:cs="Arial"/>
          <w:b/>
          <w:szCs w:val="22"/>
        </w:rPr>
        <w:t xml:space="preserve">ONTWIKKELEN VAN ANDEREN – </w:t>
      </w:r>
      <w:r w:rsidRPr="00EE5ED6">
        <w:rPr>
          <w:rFonts w:cs="Arial"/>
          <w:bCs/>
          <w:szCs w:val="22"/>
        </w:rPr>
        <w:t>Medewerkers ondersteunen ter bevordering van hun</w:t>
      </w:r>
    </w:p>
    <w:p w14:paraId="26C24F88" w14:textId="77777777" w:rsidR="009D6DF1" w:rsidRDefault="009D6DF1" w:rsidP="00EE5ED6">
      <w:pPr>
        <w:keepNext/>
        <w:keepLines/>
        <w:pBdr>
          <w:top w:val="single" w:sz="4" w:space="1" w:color="auto"/>
          <w:left w:val="single" w:sz="4" w:space="4" w:color="auto"/>
          <w:bottom w:val="single" w:sz="4" w:space="1" w:color="auto"/>
          <w:right w:val="single" w:sz="4" w:space="4" w:color="auto"/>
        </w:pBdr>
        <w:spacing w:before="40"/>
        <w:outlineLvl w:val="2"/>
        <w:rPr>
          <w:rFonts w:cs="Arial"/>
          <w:bCs/>
          <w:szCs w:val="22"/>
        </w:rPr>
      </w:pPr>
      <w:r w:rsidRPr="00EE5ED6">
        <w:rPr>
          <w:rFonts w:cs="Arial"/>
          <w:bCs/>
          <w:szCs w:val="22"/>
        </w:rPr>
        <w:t>professionele en persoonlijke ontwikkeling.</w:t>
      </w:r>
    </w:p>
    <w:p w14:paraId="765A193E" w14:textId="77777777" w:rsidR="00221568" w:rsidRPr="00EE5ED6" w:rsidRDefault="00221568" w:rsidP="00EE5ED6">
      <w:pPr>
        <w:keepNext/>
        <w:keepLines/>
        <w:pBdr>
          <w:top w:val="single" w:sz="4" w:space="1" w:color="auto"/>
          <w:left w:val="single" w:sz="4" w:space="4" w:color="auto"/>
          <w:bottom w:val="single" w:sz="4" w:space="1" w:color="auto"/>
          <w:right w:val="single" w:sz="4" w:space="4" w:color="auto"/>
        </w:pBdr>
        <w:spacing w:before="40"/>
        <w:outlineLvl w:val="2"/>
        <w:rPr>
          <w:rFonts w:cs="Arial"/>
          <w:bCs/>
          <w:szCs w:val="22"/>
        </w:rPr>
      </w:pPr>
    </w:p>
    <w:p w14:paraId="3718D67F" w14:textId="77777777" w:rsidR="00EE5ED6" w:rsidRDefault="00EE5ED6" w:rsidP="00EE5ED6">
      <w:pPr>
        <w:autoSpaceDE w:val="0"/>
        <w:autoSpaceDN w:val="0"/>
        <w:adjustRightInd w:val="0"/>
        <w:rPr>
          <w:rFonts w:eastAsiaTheme="minorHAnsi" w:cs="Arial"/>
          <w:color w:val="000000"/>
          <w:szCs w:val="22"/>
          <w:lang w:val="nl-BE" w:eastAsia="en-US"/>
        </w:rPr>
      </w:pPr>
    </w:p>
    <w:p w14:paraId="0771CAA8" w14:textId="6274D4E9" w:rsidR="009D6DF1" w:rsidRPr="00EE5ED6" w:rsidRDefault="009D6DF1" w:rsidP="00EE5ED6">
      <w:pPr>
        <w:autoSpaceDE w:val="0"/>
        <w:autoSpaceDN w:val="0"/>
        <w:adjustRightInd w:val="0"/>
        <w:rPr>
          <w:rFonts w:eastAsiaTheme="minorHAnsi" w:cs="Arial"/>
          <w:color w:val="000000"/>
          <w:szCs w:val="22"/>
          <w:lang w:val="nl-BE" w:eastAsia="en-US"/>
        </w:rPr>
      </w:pPr>
      <w:r w:rsidRPr="00EE5ED6">
        <w:rPr>
          <w:rFonts w:eastAsiaTheme="minorHAnsi" w:cs="Arial"/>
          <w:color w:val="000000"/>
          <w:szCs w:val="22"/>
          <w:lang w:val="nl-BE" w:eastAsia="en-US"/>
        </w:rPr>
        <w:t>Coacht ontwikkelingsgericht: biedt medewerkers hulp en steun bij het ontwikkelen van de</w:t>
      </w:r>
    </w:p>
    <w:p w14:paraId="337855FD" w14:textId="77777777" w:rsidR="009D6DF1" w:rsidRPr="00EE5ED6" w:rsidRDefault="009D6DF1" w:rsidP="00EE5ED6">
      <w:pPr>
        <w:autoSpaceDE w:val="0"/>
        <w:autoSpaceDN w:val="0"/>
        <w:adjustRightInd w:val="0"/>
        <w:rPr>
          <w:rFonts w:eastAsiaTheme="minorHAnsi" w:cs="Arial"/>
          <w:color w:val="000000"/>
          <w:szCs w:val="22"/>
          <w:lang w:val="nl-BE" w:eastAsia="en-US"/>
        </w:rPr>
      </w:pPr>
      <w:r w:rsidRPr="00EE5ED6">
        <w:rPr>
          <w:rFonts w:eastAsiaTheme="minorHAnsi" w:cs="Arial"/>
          <w:color w:val="000000"/>
          <w:szCs w:val="22"/>
          <w:lang w:val="nl-BE" w:eastAsia="en-US"/>
        </w:rPr>
        <w:t>gewenste gedragsvaardigheden en lange termijnontplooiing van anderen</w:t>
      </w:r>
    </w:p>
    <w:p w14:paraId="30DC4A85" w14:textId="7EA46DDD" w:rsidR="009D6DF1" w:rsidRPr="00DE2600" w:rsidRDefault="009D6DF1" w:rsidP="00DE2600">
      <w:pPr>
        <w:numPr>
          <w:ilvl w:val="0"/>
          <w:numId w:val="16"/>
        </w:numPr>
        <w:spacing w:line="360" w:lineRule="auto"/>
        <w:ind w:left="284" w:hanging="284"/>
        <w:rPr>
          <w:rFonts w:cs="Arial"/>
          <w:spacing w:val="-3"/>
          <w:szCs w:val="22"/>
        </w:rPr>
      </w:pPr>
      <w:r w:rsidRPr="00DE2600">
        <w:rPr>
          <w:rFonts w:cs="Arial"/>
          <w:spacing w:val="-3"/>
          <w:szCs w:val="22"/>
        </w:rPr>
        <w:t>Geeft advies over de wijze waarop de medewerkers zich binnen hun functie verder kunnen</w:t>
      </w:r>
      <w:r w:rsidR="00EE5ED6" w:rsidRPr="00DE2600">
        <w:rPr>
          <w:rFonts w:cs="Arial"/>
          <w:spacing w:val="-3"/>
          <w:szCs w:val="22"/>
        </w:rPr>
        <w:t xml:space="preserve"> </w:t>
      </w:r>
      <w:r w:rsidRPr="00DE2600">
        <w:rPr>
          <w:rFonts w:cs="Arial"/>
          <w:spacing w:val="-3"/>
          <w:szCs w:val="22"/>
        </w:rPr>
        <w:t>ontwikkelen.</w:t>
      </w:r>
    </w:p>
    <w:p w14:paraId="0E238CDD" w14:textId="792670BE" w:rsidR="009D6DF1" w:rsidRPr="00DE2600" w:rsidRDefault="009D6DF1" w:rsidP="00DE2600">
      <w:pPr>
        <w:numPr>
          <w:ilvl w:val="0"/>
          <w:numId w:val="16"/>
        </w:numPr>
        <w:spacing w:line="360" w:lineRule="auto"/>
        <w:ind w:left="284" w:hanging="284"/>
        <w:rPr>
          <w:rFonts w:cs="Arial"/>
          <w:spacing w:val="-3"/>
          <w:szCs w:val="22"/>
        </w:rPr>
      </w:pPr>
      <w:r w:rsidRPr="00DE2600">
        <w:rPr>
          <w:rFonts w:cs="Arial"/>
          <w:spacing w:val="-3"/>
          <w:szCs w:val="22"/>
        </w:rPr>
        <w:t>Onderneemt acties om het inzicht van de andere in het eigen functioneren te versterken.</w:t>
      </w:r>
    </w:p>
    <w:p w14:paraId="748CEA48" w14:textId="32DEB15E" w:rsidR="00EE5ED6" w:rsidRPr="00DE2600" w:rsidRDefault="009D6DF1" w:rsidP="00DE2600">
      <w:pPr>
        <w:numPr>
          <w:ilvl w:val="0"/>
          <w:numId w:val="16"/>
        </w:numPr>
        <w:spacing w:line="360" w:lineRule="auto"/>
        <w:ind w:left="284" w:hanging="284"/>
        <w:rPr>
          <w:rFonts w:cs="Arial"/>
          <w:spacing w:val="-3"/>
          <w:szCs w:val="22"/>
        </w:rPr>
      </w:pPr>
      <w:r w:rsidRPr="00DE2600">
        <w:rPr>
          <w:rFonts w:cs="Arial"/>
          <w:spacing w:val="-3"/>
          <w:szCs w:val="22"/>
        </w:rPr>
        <w:t>Heeft vertrouwen in het potentieel en de zelfsturing van de andere(n) en stimuleert dat</w:t>
      </w:r>
      <w:r w:rsidR="00EE5ED6" w:rsidRPr="00DE2600">
        <w:rPr>
          <w:rFonts w:cs="Arial"/>
          <w:spacing w:val="-3"/>
          <w:szCs w:val="22"/>
        </w:rPr>
        <w:t xml:space="preserve"> </w:t>
      </w:r>
      <w:r w:rsidRPr="00DE2600">
        <w:rPr>
          <w:rFonts w:cs="Arial"/>
          <w:spacing w:val="-3"/>
          <w:szCs w:val="22"/>
        </w:rPr>
        <w:t>ook.</w:t>
      </w:r>
    </w:p>
    <w:p w14:paraId="0F384F1A" w14:textId="53CB5645" w:rsidR="009D6DF1" w:rsidRPr="00DE2600" w:rsidRDefault="009D6DF1" w:rsidP="00DE2600">
      <w:pPr>
        <w:numPr>
          <w:ilvl w:val="0"/>
          <w:numId w:val="16"/>
        </w:numPr>
        <w:spacing w:line="360" w:lineRule="auto"/>
        <w:ind w:left="284" w:hanging="284"/>
        <w:rPr>
          <w:rFonts w:cs="Arial"/>
          <w:spacing w:val="-3"/>
          <w:szCs w:val="22"/>
        </w:rPr>
      </w:pPr>
      <w:r w:rsidRPr="00DE2600">
        <w:rPr>
          <w:rFonts w:cs="Arial"/>
          <w:spacing w:val="-3"/>
          <w:szCs w:val="22"/>
        </w:rPr>
        <w:t>Is in staat om zijn/haar advies in coaching stijl aan te passen aan het ontwikkelingsniveau en de</w:t>
      </w:r>
      <w:r w:rsidR="00EE5ED6" w:rsidRPr="00DE2600">
        <w:rPr>
          <w:rFonts w:cs="Arial"/>
          <w:spacing w:val="-3"/>
          <w:szCs w:val="22"/>
        </w:rPr>
        <w:t xml:space="preserve"> </w:t>
      </w:r>
      <w:r w:rsidRPr="00DE2600">
        <w:rPr>
          <w:rFonts w:cs="Arial"/>
          <w:spacing w:val="-3"/>
          <w:szCs w:val="22"/>
        </w:rPr>
        <w:t>eigenheid van zijn/haar medewerkers.</w:t>
      </w:r>
    </w:p>
    <w:p w14:paraId="7E3F6013" w14:textId="778FE410" w:rsidR="009D6DF1" w:rsidRPr="00DE2600" w:rsidRDefault="009D6DF1" w:rsidP="00DE2600">
      <w:pPr>
        <w:numPr>
          <w:ilvl w:val="0"/>
          <w:numId w:val="16"/>
        </w:numPr>
        <w:spacing w:line="360" w:lineRule="auto"/>
        <w:ind w:left="284" w:hanging="284"/>
        <w:rPr>
          <w:rFonts w:cs="Arial"/>
          <w:spacing w:val="-3"/>
          <w:szCs w:val="22"/>
        </w:rPr>
      </w:pPr>
      <w:r w:rsidRPr="00DE2600">
        <w:rPr>
          <w:rFonts w:cs="Arial"/>
          <w:spacing w:val="-3"/>
          <w:szCs w:val="22"/>
        </w:rPr>
        <w:t>Heeft oog voor de voortgang van groei in gedrag.</w:t>
      </w:r>
    </w:p>
    <w:p w14:paraId="061030BB" w14:textId="5651CD90" w:rsidR="008F436E" w:rsidRPr="00DE2600" w:rsidRDefault="009D6DF1" w:rsidP="00DE2600">
      <w:pPr>
        <w:numPr>
          <w:ilvl w:val="0"/>
          <w:numId w:val="16"/>
        </w:numPr>
        <w:spacing w:line="360" w:lineRule="auto"/>
        <w:ind w:left="284" w:hanging="284"/>
        <w:rPr>
          <w:rFonts w:cs="Arial"/>
          <w:spacing w:val="-3"/>
          <w:szCs w:val="22"/>
        </w:rPr>
      </w:pPr>
      <w:r w:rsidRPr="00DE2600">
        <w:rPr>
          <w:rFonts w:cs="Arial"/>
          <w:spacing w:val="-3"/>
          <w:szCs w:val="22"/>
        </w:rPr>
        <w:t>Richt zich niet alleen op de taak of het objectief dat gerealiseerd moet worden, maar ook op de</w:t>
      </w:r>
      <w:r w:rsidR="00EE5ED6" w:rsidRPr="00DE2600">
        <w:rPr>
          <w:rFonts w:cs="Arial"/>
          <w:spacing w:val="-3"/>
          <w:szCs w:val="22"/>
        </w:rPr>
        <w:t xml:space="preserve"> </w:t>
      </w:r>
      <w:r w:rsidRPr="00DE2600">
        <w:rPr>
          <w:rFonts w:cs="Arial"/>
          <w:spacing w:val="-3"/>
          <w:szCs w:val="22"/>
        </w:rPr>
        <w:t>persoon die de taak moet uitvoeren.</w:t>
      </w:r>
    </w:p>
    <w:sectPr w:rsidR="008F436E" w:rsidRPr="00DE2600" w:rsidSect="00B4467D">
      <w:footerReference w:type="default" r:id="rId9"/>
      <w:pgSz w:w="11906" w:h="16838" w:code="9"/>
      <w:pgMar w:top="851" w:right="1134" w:bottom="1134" w:left="1418" w:header="709" w:footer="284" w:gutter="0"/>
      <w:paperSrc w:first="7" w:other="7"/>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76ED4" w14:textId="77777777" w:rsidR="008A1523" w:rsidRDefault="008A1523">
      <w:r>
        <w:separator/>
      </w:r>
    </w:p>
  </w:endnote>
  <w:endnote w:type="continuationSeparator" w:id="0">
    <w:p w14:paraId="58E521BE" w14:textId="77777777" w:rsidR="008A1523" w:rsidRDefault="008A1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UI Semilight">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Rockwell Extra Bold">
    <w:panose1 w:val="02060903040505020403"/>
    <w:charset w:val="00"/>
    <w:family w:val="roman"/>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IDFont+F3">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2A08B" w14:textId="5E66E75B" w:rsidR="006135E3" w:rsidRDefault="006135E3" w:rsidP="00F04CC9">
    <w:pPr>
      <w:pStyle w:val="Voettekst"/>
      <w:pBdr>
        <w:top w:val="single" w:sz="4" w:space="1" w:color="auto"/>
      </w:pBdr>
      <w:tabs>
        <w:tab w:val="clear" w:pos="4536"/>
        <w:tab w:val="clear" w:pos="9072"/>
        <w:tab w:val="right" w:pos="9354"/>
      </w:tabs>
      <w:rPr>
        <w:spacing w:val="30"/>
        <w:sz w:val="16"/>
      </w:rPr>
    </w:pPr>
    <w:r>
      <w:rPr>
        <w:rFonts w:ascii="Garamond" w:hAnsi="Garamond"/>
        <w:b/>
        <w:i/>
        <w:color w:val="000000"/>
        <w:spacing w:val="30"/>
        <w:sz w:val="16"/>
        <w:lang w:val="nl-BE"/>
      </w:rPr>
      <w:sym w:font="Symbol" w:char="F0B7"/>
    </w:r>
    <w:r>
      <w:rPr>
        <w:rFonts w:ascii="Garamond" w:hAnsi="Garamond"/>
        <w:b/>
        <w:i/>
        <w:color w:val="000000"/>
        <w:spacing w:val="30"/>
        <w:sz w:val="16"/>
        <w:lang w:val="nl-BE"/>
      </w:rPr>
      <w:t xml:space="preserve"> </w:t>
    </w:r>
    <w:r w:rsidR="00C02C6B">
      <w:rPr>
        <w:rFonts w:ascii="Garamond" w:hAnsi="Garamond"/>
        <w:b/>
        <w:i/>
        <w:color w:val="000000"/>
        <w:spacing w:val="30"/>
        <w:sz w:val="16"/>
        <w:lang w:val="nl-BE"/>
      </w:rPr>
      <w:t>Functiebeschrijving</w:t>
    </w:r>
    <w:r w:rsidR="00043F4A">
      <w:rPr>
        <w:rFonts w:ascii="Garamond" w:hAnsi="Garamond"/>
        <w:b/>
        <w:i/>
        <w:color w:val="000000"/>
        <w:spacing w:val="30"/>
        <w:sz w:val="16"/>
        <w:lang w:val="nl-BE"/>
      </w:rPr>
      <w:t xml:space="preserve"> </w:t>
    </w:r>
    <w:r w:rsidR="00AC5B4F">
      <w:rPr>
        <w:rFonts w:ascii="Garamond" w:hAnsi="Garamond"/>
        <w:b/>
        <w:i/>
        <w:color w:val="000000"/>
        <w:spacing w:val="30"/>
        <w:sz w:val="16"/>
        <w:lang w:val="nl-BE"/>
      </w:rPr>
      <w:t xml:space="preserve">algemeen </w:t>
    </w:r>
    <w:r w:rsidR="00F33121">
      <w:rPr>
        <w:rFonts w:ascii="Garamond" w:hAnsi="Garamond"/>
        <w:b/>
        <w:i/>
        <w:color w:val="000000"/>
        <w:spacing w:val="30"/>
        <w:sz w:val="16"/>
        <w:lang w:val="nl-BE"/>
      </w:rPr>
      <w:t>directeur</w:t>
    </w:r>
    <w:r>
      <w:rPr>
        <w:snapToGrid w:val="0"/>
        <w:sz w:val="16"/>
        <w:lang w:eastAsia="nl-NL"/>
      </w:rPr>
      <w:tab/>
    </w:r>
    <w:r>
      <w:rPr>
        <w:rFonts w:ascii="Garamond" w:hAnsi="Garamond"/>
        <w:b/>
        <w:i/>
        <w:color w:val="000000"/>
        <w:spacing w:val="30"/>
        <w:sz w:val="16"/>
        <w:lang w:val="nl-BE"/>
      </w:rPr>
      <w:sym w:font="Symbol" w:char="F0B7"/>
    </w:r>
    <w:r>
      <w:rPr>
        <w:rFonts w:ascii="Garamond" w:hAnsi="Garamond"/>
        <w:b/>
        <w:i/>
        <w:color w:val="000000"/>
        <w:spacing w:val="30"/>
        <w:sz w:val="16"/>
        <w:lang w:val="nl-BE"/>
      </w:rPr>
      <w:t xml:space="preserve"> </w:t>
    </w:r>
    <w:r>
      <w:rPr>
        <w:rStyle w:val="Paginanummer"/>
        <w:rFonts w:ascii="Garamond" w:hAnsi="Garamond"/>
        <w:b/>
        <w:i/>
        <w:spacing w:val="30"/>
        <w:sz w:val="16"/>
      </w:rPr>
      <w:t xml:space="preserve">pag. </w:t>
    </w:r>
    <w:r>
      <w:rPr>
        <w:rStyle w:val="Paginanummer"/>
        <w:rFonts w:ascii="Garamond" w:hAnsi="Garamond"/>
        <w:b/>
        <w:i/>
        <w:spacing w:val="30"/>
        <w:sz w:val="16"/>
      </w:rPr>
      <w:fldChar w:fldCharType="begin"/>
    </w:r>
    <w:r>
      <w:rPr>
        <w:rStyle w:val="Paginanummer"/>
        <w:rFonts w:ascii="Garamond" w:hAnsi="Garamond"/>
        <w:b/>
        <w:i/>
        <w:spacing w:val="30"/>
        <w:sz w:val="16"/>
      </w:rPr>
      <w:instrText xml:space="preserve"> PAGE </w:instrText>
    </w:r>
    <w:r>
      <w:rPr>
        <w:rStyle w:val="Paginanummer"/>
        <w:rFonts w:ascii="Garamond" w:hAnsi="Garamond"/>
        <w:b/>
        <w:i/>
        <w:spacing w:val="30"/>
        <w:sz w:val="16"/>
      </w:rPr>
      <w:fldChar w:fldCharType="separate"/>
    </w:r>
    <w:r w:rsidR="00B673E1">
      <w:rPr>
        <w:rStyle w:val="Paginanummer"/>
        <w:rFonts w:ascii="Garamond" w:hAnsi="Garamond"/>
        <w:b/>
        <w:i/>
        <w:noProof/>
        <w:spacing w:val="30"/>
        <w:sz w:val="16"/>
      </w:rPr>
      <w:t>4</w:t>
    </w:r>
    <w:r>
      <w:rPr>
        <w:rStyle w:val="Paginanummer"/>
        <w:rFonts w:ascii="Garamond" w:hAnsi="Garamond"/>
        <w:b/>
        <w:i/>
        <w:spacing w:val="30"/>
        <w:sz w:val="16"/>
      </w:rPr>
      <w:fldChar w:fldCharType="end"/>
    </w:r>
    <w:r>
      <w:rPr>
        <w:rStyle w:val="Paginanummer"/>
        <w:rFonts w:ascii="Garamond" w:hAnsi="Garamond"/>
        <w:b/>
        <w:i/>
        <w:spacing w:val="30"/>
        <w:sz w:val="16"/>
      </w:rPr>
      <w:t xml:space="preserve"> van </w:t>
    </w:r>
    <w:r>
      <w:rPr>
        <w:rStyle w:val="Paginanummer"/>
        <w:rFonts w:ascii="Garamond" w:hAnsi="Garamond"/>
        <w:b/>
        <w:i/>
        <w:spacing w:val="30"/>
        <w:sz w:val="16"/>
      </w:rPr>
      <w:fldChar w:fldCharType="begin"/>
    </w:r>
    <w:r>
      <w:rPr>
        <w:rStyle w:val="Paginanummer"/>
        <w:rFonts w:ascii="Garamond" w:hAnsi="Garamond"/>
        <w:b/>
        <w:i/>
        <w:spacing w:val="30"/>
        <w:sz w:val="16"/>
      </w:rPr>
      <w:instrText xml:space="preserve"> NUMPAGES </w:instrText>
    </w:r>
    <w:r>
      <w:rPr>
        <w:rStyle w:val="Paginanummer"/>
        <w:rFonts w:ascii="Garamond" w:hAnsi="Garamond"/>
        <w:b/>
        <w:i/>
        <w:spacing w:val="30"/>
        <w:sz w:val="16"/>
      </w:rPr>
      <w:fldChar w:fldCharType="separate"/>
    </w:r>
    <w:r w:rsidR="00B673E1">
      <w:rPr>
        <w:rStyle w:val="Paginanummer"/>
        <w:rFonts w:ascii="Garamond" w:hAnsi="Garamond"/>
        <w:b/>
        <w:i/>
        <w:noProof/>
        <w:spacing w:val="30"/>
        <w:sz w:val="16"/>
      </w:rPr>
      <w:t>5</w:t>
    </w:r>
    <w:r>
      <w:rPr>
        <w:rStyle w:val="Paginanummer"/>
        <w:rFonts w:ascii="Garamond" w:hAnsi="Garamond"/>
        <w:b/>
        <w:i/>
        <w:spacing w:val="3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C7626" w14:textId="77777777" w:rsidR="008A1523" w:rsidRDefault="008A1523">
      <w:r>
        <w:separator/>
      </w:r>
    </w:p>
  </w:footnote>
  <w:footnote w:type="continuationSeparator" w:id="0">
    <w:p w14:paraId="32001B3C" w14:textId="77777777" w:rsidR="008A1523" w:rsidRDefault="008A15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99.5pt;height:199.5pt" o:bullet="t">
        <v:imagedata r:id="rId1" o:title="114472-200"/>
      </v:shape>
    </w:pict>
  </w:numPicBullet>
  <w:abstractNum w:abstractNumId="0" w15:restartNumberingAfterBreak="0">
    <w:nsid w:val="020073A8"/>
    <w:multiLevelType w:val="hybridMultilevel"/>
    <w:tmpl w:val="9A02A4C0"/>
    <w:lvl w:ilvl="0" w:tplc="08130003">
      <w:start w:val="1"/>
      <w:numFmt w:val="bullet"/>
      <w:lvlText w:val="o"/>
      <w:lvlJc w:val="left"/>
      <w:pPr>
        <w:ind w:left="720" w:hanging="360"/>
      </w:pPr>
      <w:rPr>
        <w:rFonts w:ascii="Courier New" w:hAnsi="Courier New" w:cs="Courier New"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3E76E24"/>
    <w:multiLevelType w:val="hybridMultilevel"/>
    <w:tmpl w:val="67046B8A"/>
    <w:lvl w:ilvl="0" w:tplc="BBCC37D4">
      <w:numFmt w:val="bullet"/>
      <w:lvlText w:val="-"/>
      <w:lvlJc w:val="left"/>
      <w:pPr>
        <w:ind w:left="720" w:hanging="360"/>
      </w:pPr>
      <w:rPr>
        <w:rFonts w:ascii="Times New Roman" w:hAnsi="Times New Roman" w:hint="default"/>
        <w:b/>
        <w:bCs/>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48E5AE4"/>
    <w:multiLevelType w:val="hybridMultilevel"/>
    <w:tmpl w:val="5968775C"/>
    <w:lvl w:ilvl="0" w:tplc="0442908A">
      <w:start w:val="1"/>
      <w:numFmt w:val="bullet"/>
      <w:lvlText w:val="﹆"/>
      <w:lvlJc w:val="left"/>
      <w:pPr>
        <w:ind w:left="720" w:hanging="360"/>
      </w:pPr>
      <w:rPr>
        <w:rFonts w:ascii="Yu Gothic UI Semilight" w:eastAsia="Yu Gothic UI Semilight" w:hAnsi="Yu Gothic UI Semilight" w:hint="eastAsia"/>
        <w:b w:val="0"/>
        <w:color w:val="F15A29"/>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606996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B8B7BA6"/>
    <w:multiLevelType w:val="hybridMultilevel"/>
    <w:tmpl w:val="FF7E4D22"/>
    <w:lvl w:ilvl="0" w:tplc="91F28CF8">
      <w:start w:val="1"/>
      <w:numFmt w:val="bullet"/>
      <w:pStyle w:val="Opsomming"/>
      <w:lvlText w:val="﹆"/>
      <w:lvlJc w:val="left"/>
      <w:pPr>
        <w:ind w:left="360" w:hanging="360"/>
      </w:pPr>
      <w:rPr>
        <w:rFonts w:ascii="Yu Gothic UI Semilight" w:eastAsia="Yu Gothic UI Semilight" w:hAnsi="Yu Gothic UI Semilight" w:hint="eastAsia"/>
        <w:b/>
        <w:color w:val="F18C05"/>
        <w:sz w:val="24"/>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14653DB"/>
    <w:multiLevelType w:val="multilevel"/>
    <w:tmpl w:val="964A3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FB5E81"/>
    <w:multiLevelType w:val="hybridMultilevel"/>
    <w:tmpl w:val="67E420FA"/>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9E93689"/>
    <w:multiLevelType w:val="hybridMultilevel"/>
    <w:tmpl w:val="DBDC1FA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1A6D7710"/>
    <w:multiLevelType w:val="hybridMultilevel"/>
    <w:tmpl w:val="7B4A51CA"/>
    <w:lvl w:ilvl="0" w:tplc="BF16230A">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1C06F58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C470AE1"/>
    <w:multiLevelType w:val="hybridMultilevel"/>
    <w:tmpl w:val="3D30B596"/>
    <w:lvl w:ilvl="0" w:tplc="08130003">
      <w:start w:val="1"/>
      <w:numFmt w:val="bullet"/>
      <w:lvlText w:val="o"/>
      <w:lvlJc w:val="left"/>
      <w:pPr>
        <w:ind w:left="720" w:hanging="360"/>
      </w:pPr>
      <w:rPr>
        <w:rFonts w:ascii="Courier New" w:hAnsi="Courier New" w:cs="Courier New" w:hint="default"/>
        <w:b/>
        <w:color w:val="auto"/>
        <w:sz w:val="24"/>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224C78AD"/>
    <w:multiLevelType w:val="hybridMultilevel"/>
    <w:tmpl w:val="B91ACD5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2" w15:restartNumberingAfterBreak="0">
    <w:nsid w:val="26776F0E"/>
    <w:multiLevelType w:val="hybridMultilevel"/>
    <w:tmpl w:val="E57ECFEE"/>
    <w:lvl w:ilvl="0" w:tplc="08130003">
      <w:start w:val="1"/>
      <w:numFmt w:val="bullet"/>
      <w:lvlText w:val="o"/>
      <w:lvlJc w:val="left"/>
      <w:pPr>
        <w:ind w:left="1068" w:hanging="360"/>
      </w:pPr>
      <w:rPr>
        <w:rFonts w:ascii="Courier New" w:hAnsi="Courier New" w:cs="Courier New" w:hint="default"/>
      </w:rPr>
    </w:lvl>
    <w:lvl w:ilvl="1" w:tplc="9586BB16">
      <w:numFmt w:val="bullet"/>
      <w:lvlText w:val="•"/>
      <w:lvlJc w:val="left"/>
      <w:pPr>
        <w:ind w:left="1788" w:hanging="360"/>
      </w:pPr>
      <w:rPr>
        <w:rFonts w:ascii="Calibri" w:eastAsiaTheme="minorHAnsi" w:hAnsi="Calibri" w:cs="Calibri"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3" w15:restartNumberingAfterBreak="0">
    <w:nsid w:val="2F5A4660"/>
    <w:multiLevelType w:val="hybridMultilevel"/>
    <w:tmpl w:val="3E9EA9A4"/>
    <w:lvl w:ilvl="0" w:tplc="08130003">
      <w:start w:val="1"/>
      <w:numFmt w:val="bullet"/>
      <w:lvlText w:val="o"/>
      <w:lvlJc w:val="left"/>
      <w:pPr>
        <w:ind w:left="1080" w:hanging="360"/>
      </w:pPr>
      <w:rPr>
        <w:rFonts w:ascii="Courier New" w:hAnsi="Courier New" w:cs="Courier New" w:hint="default"/>
      </w:rPr>
    </w:lvl>
    <w:lvl w:ilvl="1" w:tplc="08130003">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4" w15:restartNumberingAfterBreak="0">
    <w:nsid w:val="30266C26"/>
    <w:multiLevelType w:val="hybridMultilevel"/>
    <w:tmpl w:val="630C5248"/>
    <w:lvl w:ilvl="0" w:tplc="0442908A">
      <w:start w:val="1"/>
      <w:numFmt w:val="bullet"/>
      <w:lvlText w:val="﹆"/>
      <w:lvlJc w:val="left"/>
      <w:pPr>
        <w:ind w:left="720" w:hanging="360"/>
      </w:pPr>
      <w:rPr>
        <w:rFonts w:ascii="Yu Gothic UI Semilight" w:eastAsia="Yu Gothic UI Semilight" w:hAnsi="Yu Gothic UI Semilight" w:hint="eastAsia"/>
        <w:b w:val="0"/>
        <w:color w:val="F15A29"/>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35B11289"/>
    <w:multiLevelType w:val="hybridMultilevel"/>
    <w:tmpl w:val="7E5C0962"/>
    <w:lvl w:ilvl="0" w:tplc="08130003">
      <w:start w:val="1"/>
      <w:numFmt w:val="bullet"/>
      <w:lvlText w:val="o"/>
      <w:lvlJc w:val="left"/>
      <w:pPr>
        <w:ind w:left="1080" w:hanging="360"/>
      </w:pPr>
      <w:rPr>
        <w:rFonts w:ascii="Courier New" w:hAnsi="Courier New" w:cs="Courier New"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6" w15:restartNumberingAfterBreak="0">
    <w:nsid w:val="39437A3C"/>
    <w:multiLevelType w:val="hybridMultilevel"/>
    <w:tmpl w:val="FC841580"/>
    <w:lvl w:ilvl="0" w:tplc="08130003">
      <w:start w:val="1"/>
      <w:numFmt w:val="bullet"/>
      <w:lvlText w:val="o"/>
      <w:lvlJc w:val="left"/>
      <w:pPr>
        <w:ind w:left="719" w:hanging="435"/>
      </w:pPr>
      <w:rPr>
        <w:rFonts w:ascii="Courier New" w:hAnsi="Courier New" w:cs="Courier New" w:hint="default"/>
      </w:rPr>
    </w:lvl>
    <w:lvl w:ilvl="1" w:tplc="08130003" w:tentative="1">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17" w15:restartNumberingAfterBreak="0">
    <w:nsid w:val="3A19098F"/>
    <w:multiLevelType w:val="hybridMultilevel"/>
    <w:tmpl w:val="FE5A7D12"/>
    <w:lvl w:ilvl="0" w:tplc="8686434E">
      <w:numFmt w:val="bullet"/>
      <w:pStyle w:val="Opsommingkennisprofiel"/>
      <w:lvlText w:val=""/>
      <w:lvlPicBulletId w:val="0"/>
      <w:lvlJc w:val="left"/>
      <w:pPr>
        <w:ind w:left="720" w:hanging="360"/>
      </w:pPr>
      <w:rPr>
        <w:rFonts w:ascii="Symbol" w:eastAsia="Calibri" w:hAnsi="Symbol" w:hint="default"/>
        <w:b w:val="0"/>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3D6C157E"/>
    <w:multiLevelType w:val="hybridMultilevel"/>
    <w:tmpl w:val="7256B0B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3E061DFC"/>
    <w:multiLevelType w:val="hybridMultilevel"/>
    <w:tmpl w:val="E2E400F4"/>
    <w:lvl w:ilvl="0" w:tplc="08130003">
      <w:start w:val="1"/>
      <w:numFmt w:val="bullet"/>
      <w:lvlText w:val="o"/>
      <w:lvlJc w:val="left"/>
      <w:pPr>
        <w:ind w:left="720" w:hanging="360"/>
      </w:pPr>
      <w:rPr>
        <w:rFonts w:ascii="Courier New" w:hAnsi="Courier New" w:cs="Courier New"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42132517"/>
    <w:multiLevelType w:val="hybridMultilevel"/>
    <w:tmpl w:val="4E80F25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422243C9"/>
    <w:multiLevelType w:val="hybridMultilevel"/>
    <w:tmpl w:val="66683E94"/>
    <w:lvl w:ilvl="0" w:tplc="10F4DA3E">
      <w:numFmt w:val="bullet"/>
      <w:lvlText w:val="-"/>
      <w:lvlJc w:val="left"/>
      <w:rPr>
        <w:rFonts w:ascii="Calibri" w:eastAsia="Times New Roman" w:hAnsi="Calibri" w:cs="Calibri"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22" w15:restartNumberingAfterBreak="0">
    <w:nsid w:val="42713338"/>
    <w:multiLevelType w:val="hybridMultilevel"/>
    <w:tmpl w:val="6A4C762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437347B3"/>
    <w:multiLevelType w:val="hybridMultilevel"/>
    <w:tmpl w:val="694AA83E"/>
    <w:lvl w:ilvl="0" w:tplc="08130001">
      <w:start w:val="1"/>
      <w:numFmt w:val="bullet"/>
      <w:lvlText w:val=""/>
      <w:lvlJc w:val="left"/>
      <w:pPr>
        <w:ind w:left="1408" w:hanging="705"/>
      </w:pPr>
      <w:rPr>
        <w:rFonts w:ascii="Symbol" w:hAnsi="Symbol" w:hint="default"/>
      </w:rPr>
    </w:lvl>
    <w:lvl w:ilvl="1" w:tplc="FFFFFFFF" w:tentative="1">
      <w:start w:val="1"/>
      <w:numFmt w:val="bullet"/>
      <w:lvlText w:val="o"/>
      <w:lvlJc w:val="left"/>
      <w:pPr>
        <w:ind w:left="1783" w:hanging="360"/>
      </w:pPr>
      <w:rPr>
        <w:rFonts w:ascii="Courier New" w:hAnsi="Courier New" w:cs="Courier New" w:hint="default"/>
      </w:rPr>
    </w:lvl>
    <w:lvl w:ilvl="2" w:tplc="FFFFFFFF" w:tentative="1">
      <w:start w:val="1"/>
      <w:numFmt w:val="bullet"/>
      <w:lvlText w:val=""/>
      <w:lvlJc w:val="left"/>
      <w:pPr>
        <w:ind w:left="2503" w:hanging="360"/>
      </w:pPr>
      <w:rPr>
        <w:rFonts w:ascii="Wingdings" w:hAnsi="Wingdings" w:hint="default"/>
      </w:rPr>
    </w:lvl>
    <w:lvl w:ilvl="3" w:tplc="FFFFFFFF" w:tentative="1">
      <w:start w:val="1"/>
      <w:numFmt w:val="bullet"/>
      <w:lvlText w:val=""/>
      <w:lvlJc w:val="left"/>
      <w:pPr>
        <w:ind w:left="3223" w:hanging="360"/>
      </w:pPr>
      <w:rPr>
        <w:rFonts w:ascii="Symbol" w:hAnsi="Symbol" w:hint="default"/>
      </w:rPr>
    </w:lvl>
    <w:lvl w:ilvl="4" w:tplc="FFFFFFFF" w:tentative="1">
      <w:start w:val="1"/>
      <w:numFmt w:val="bullet"/>
      <w:lvlText w:val="o"/>
      <w:lvlJc w:val="left"/>
      <w:pPr>
        <w:ind w:left="3943" w:hanging="360"/>
      </w:pPr>
      <w:rPr>
        <w:rFonts w:ascii="Courier New" w:hAnsi="Courier New" w:cs="Courier New" w:hint="default"/>
      </w:rPr>
    </w:lvl>
    <w:lvl w:ilvl="5" w:tplc="FFFFFFFF" w:tentative="1">
      <w:start w:val="1"/>
      <w:numFmt w:val="bullet"/>
      <w:lvlText w:val=""/>
      <w:lvlJc w:val="left"/>
      <w:pPr>
        <w:ind w:left="4663" w:hanging="360"/>
      </w:pPr>
      <w:rPr>
        <w:rFonts w:ascii="Wingdings" w:hAnsi="Wingdings" w:hint="default"/>
      </w:rPr>
    </w:lvl>
    <w:lvl w:ilvl="6" w:tplc="FFFFFFFF" w:tentative="1">
      <w:start w:val="1"/>
      <w:numFmt w:val="bullet"/>
      <w:lvlText w:val=""/>
      <w:lvlJc w:val="left"/>
      <w:pPr>
        <w:ind w:left="5383" w:hanging="360"/>
      </w:pPr>
      <w:rPr>
        <w:rFonts w:ascii="Symbol" w:hAnsi="Symbol" w:hint="default"/>
      </w:rPr>
    </w:lvl>
    <w:lvl w:ilvl="7" w:tplc="FFFFFFFF" w:tentative="1">
      <w:start w:val="1"/>
      <w:numFmt w:val="bullet"/>
      <w:lvlText w:val="o"/>
      <w:lvlJc w:val="left"/>
      <w:pPr>
        <w:ind w:left="6103" w:hanging="360"/>
      </w:pPr>
      <w:rPr>
        <w:rFonts w:ascii="Courier New" w:hAnsi="Courier New" w:cs="Courier New" w:hint="default"/>
      </w:rPr>
    </w:lvl>
    <w:lvl w:ilvl="8" w:tplc="FFFFFFFF" w:tentative="1">
      <w:start w:val="1"/>
      <w:numFmt w:val="bullet"/>
      <w:lvlText w:val=""/>
      <w:lvlJc w:val="left"/>
      <w:pPr>
        <w:ind w:left="6823" w:hanging="360"/>
      </w:pPr>
      <w:rPr>
        <w:rFonts w:ascii="Wingdings" w:hAnsi="Wingdings" w:hint="default"/>
      </w:rPr>
    </w:lvl>
  </w:abstractNum>
  <w:abstractNum w:abstractNumId="24" w15:restartNumberingAfterBreak="0">
    <w:nsid w:val="444427C5"/>
    <w:multiLevelType w:val="hybridMultilevel"/>
    <w:tmpl w:val="DDB61FDA"/>
    <w:lvl w:ilvl="0" w:tplc="08130003">
      <w:start w:val="1"/>
      <w:numFmt w:val="bullet"/>
      <w:lvlText w:val="o"/>
      <w:lvlJc w:val="left"/>
      <w:pPr>
        <w:ind w:left="1080" w:hanging="360"/>
      </w:pPr>
      <w:rPr>
        <w:rFonts w:ascii="Courier New" w:hAnsi="Courier New" w:cs="Courier New"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5" w15:restartNumberingAfterBreak="0">
    <w:nsid w:val="45580C7B"/>
    <w:multiLevelType w:val="hybridMultilevel"/>
    <w:tmpl w:val="6748A6C6"/>
    <w:lvl w:ilvl="0" w:tplc="B35A2AA6">
      <w:start w:val="2"/>
      <w:numFmt w:val="bullet"/>
      <w:lvlText w:val="-"/>
      <w:lvlJc w:val="left"/>
      <w:pPr>
        <w:ind w:left="720" w:hanging="360"/>
      </w:pPr>
      <w:rPr>
        <w:rFonts w:ascii="Verdana" w:eastAsia="Times New Roman" w:hAnsi="Verdana"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46F27998"/>
    <w:multiLevelType w:val="hybridMultilevel"/>
    <w:tmpl w:val="C2F00F8A"/>
    <w:lvl w:ilvl="0" w:tplc="D2A4633C">
      <w:start w:val="1"/>
      <w:numFmt w:val="bullet"/>
      <w:lvlText w:val="o"/>
      <w:lvlJc w:val="left"/>
      <w:pPr>
        <w:ind w:left="1080" w:hanging="360"/>
      </w:pPr>
      <w:rPr>
        <w:rFonts w:ascii="Courier New" w:hAnsi="Courier New" w:cs="Courier New" w:hint="default"/>
        <w:b/>
        <w:color w:val="auto"/>
        <w:sz w:val="24"/>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7" w15:restartNumberingAfterBreak="0">
    <w:nsid w:val="4FDC608F"/>
    <w:multiLevelType w:val="hybridMultilevel"/>
    <w:tmpl w:val="BEE27A62"/>
    <w:lvl w:ilvl="0" w:tplc="696606F8">
      <w:numFmt w:val="bullet"/>
      <w:lvlText w:val=""/>
      <w:lvlJc w:val="left"/>
      <w:pPr>
        <w:ind w:left="720" w:hanging="360"/>
      </w:pPr>
      <w:rPr>
        <w:rFonts w:ascii="Symbol" w:eastAsiaTheme="minorHAnsi" w:hAnsi="Symbo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5DC87A87"/>
    <w:multiLevelType w:val="hybridMultilevel"/>
    <w:tmpl w:val="B7C45614"/>
    <w:lvl w:ilvl="0" w:tplc="0442908A">
      <w:start w:val="1"/>
      <w:numFmt w:val="bullet"/>
      <w:lvlText w:val="﹆"/>
      <w:lvlJc w:val="left"/>
      <w:pPr>
        <w:ind w:left="720" w:hanging="360"/>
      </w:pPr>
      <w:rPr>
        <w:rFonts w:ascii="Yu Gothic UI Semilight" w:eastAsia="Yu Gothic UI Semilight" w:hAnsi="Yu Gothic UI Semilight" w:hint="eastAsia"/>
        <w:b w:val="0"/>
        <w:color w:val="F15A29"/>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61820BD3"/>
    <w:multiLevelType w:val="hybridMultilevel"/>
    <w:tmpl w:val="94ECCF2C"/>
    <w:lvl w:ilvl="0" w:tplc="08130003">
      <w:start w:val="1"/>
      <w:numFmt w:val="bullet"/>
      <w:lvlText w:val="o"/>
      <w:lvlJc w:val="left"/>
      <w:pPr>
        <w:ind w:left="720" w:hanging="360"/>
      </w:pPr>
      <w:rPr>
        <w:rFonts w:ascii="Courier New" w:hAnsi="Courier New" w:cs="Courier New"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6192BB4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66D3026E"/>
    <w:multiLevelType w:val="hybridMultilevel"/>
    <w:tmpl w:val="AA481F8A"/>
    <w:lvl w:ilvl="0" w:tplc="08130011">
      <w:start w:val="1"/>
      <w:numFmt w:val="decimal"/>
      <w:lvlText w:val="%1)"/>
      <w:lvlJc w:val="left"/>
      <w:pPr>
        <w:ind w:left="705" w:hanging="705"/>
      </w:pPr>
      <w:rPr>
        <w:rFonts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2" w15:restartNumberingAfterBreak="0">
    <w:nsid w:val="6D687C6B"/>
    <w:multiLevelType w:val="hybridMultilevel"/>
    <w:tmpl w:val="DC74D46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6FA54B67"/>
    <w:multiLevelType w:val="hybridMultilevel"/>
    <w:tmpl w:val="B178F776"/>
    <w:lvl w:ilvl="0" w:tplc="4F7C9CAA">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703E3C13"/>
    <w:multiLevelType w:val="hybridMultilevel"/>
    <w:tmpl w:val="A544A0FE"/>
    <w:lvl w:ilvl="0" w:tplc="B35A2AA6">
      <w:start w:val="2"/>
      <w:numFmt w:val="bullet"/>
      <w:lvlText w:val="-"/>
      <w:lvlJc w:val="left"/>
      <w:pPr>
        <w:ind w:left="720" w:hanging="360"/>
      </w:pPr>
      <w:rPr>
        <w:rFonts w:ascii="Verdana" w:eastAsia="Times New Roman" w:hAnsi="Verdana"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35" w15:restartNumberingAfterBreak="0">
    <w:nsid w:val="781F20F0"/>
    <w:multiLevelType w:val="hybridMultilevel"/>
    <w:tmpl w:val="8F145A44"/>
    <w:lvl w:ilvl="0" w:tplc="316C5A9C">
      <w:numFmt w:val="bullet"/>
      <w:lvlText w:val="-"/>
      <w:lvlJc w:val="left"/>
      <w:pPr>
        <w:ind w:left="1065" w:hanging="705"/>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361249738">
    <w:abstractNumId w:val="4"/>
  </w:num>
  <w:num w:numId="2" w16cid:durableId="2123381782">
    <w:abstractNumId w:val="17"/>
  </w:num>
  <w:num w:numId="3" w16cid:durableId="430977470">
    <w:abstractNumId w:val="14"/>
  </w:num>
  <w:num w:numId="4" w16cid:durableId="480388642">
    <w:abstractNumId w:val="4"/>
  </w:num>
  <w:num w:numId="5" w16cid:durableId="1144665181">
    <w:abstractNumId w:val="22"/>
  </w:num>
  <w:num w:numId="6" w16cid:durableId="1737431119">
    <w:abstractNumId w:val="24"/>
  </w:num>
  <w:num w:numId="7" w16cid:durableId="835219536">
    <w:abstractNumId w:val="15"/>
  </w:num>
  <w:num w:numId="8" w16cid:durableId="268899960">
    <w:abstractNumId w:val="5"/>
  </w:num>
  <w:num w:numId="9" w16cid:durableId="778990707">
    <w:abstractNumId w:val="28"/>
  </w:num>
  <w:num w:numId="10" w16cid:durableId="27343604">
    <w:abstractNumId w:val="33"/>
  </w:num>
  <w:num w:numId="11" w16cid:durableId="1702319871">
    <w:abstractNumId w:val="2"/>
  </w:num>
  <w:num w:numId="12" w16cid:durableId="1259215155">
    <w:abstractNumId w:val="8"/>
  </w:num>
  <w:num w:numId="13" w16cid:durableId="581991019">
    <w:abstractNumId w:val="4"/>
  </w:num>
  <w:num w:numId="14" w16cid:durableId="2140486066">
    <w:abstractNumId w:val="34"/>
  </w:num>
  <w:num w:numId="15" w16cid:durableId="1366949944">
    <w:abstractNumId w:val="17"/>
  </w:num>
  <w:num w:numId="16" w16cid:durableId="1757163594">
    <w:abstractNumId w:val="14"/>
  </w:num>
  <w:num w:numId="17" w16cid:durableId="1324234544">
    <w:abstractNumId w:val="25"/>
  </w:num>
  <w:num w:numId="18" w16cid:durableId="1647738112">
    <w:abstractNumId w:val="7"/>
  </w:num>
  <w:num w:numId="19" w16cid:durableId="1321537303">
    <w:abstractNumId w:val="34"/>
  </w:num>
  <w:num w:numId="20" w16cid:durableId="387648226">
    <w:abstractNumId w:val="20"/>
  </w:num>
  <w:num w:numId="21" w16cid:durableId="1491024650">
    <w:abstractNumId w:val="31"/>
  </w:num>
  <w:num w:numId="22" w16cid:durableId="1928540711">
    <w:abstractNumId w:val="23"/>
  </w:num>
  <w:num w:numId="23" w16cid:durableId="1670214700">
    <w:abstractNumId w:val="4"/>
  </w:num>
  <w:num w:numId="24" w16cid:durableId="1488856764">
    <w:abstractNumId w:val="18"/>
  </w:num>
  <w:num w:numId="25" w16cid:durableId="1645894165">
    <w:abstractNumId w:val="35"/>
  </w:num>
  <w:num w:numId="26" w16cid:durableId="1266960509">
    <w:abstractNumId w:val="4"/>
  </w:num>
  <w:num w:numId="27" w16cid:durableId="406999587">
    <w:abstractNumId w:val="4"/>
  </w:num>
  <w:num w:numId="28" w16cid:durableId="1576934404">
    <w:abstractNumId w:val="32"/>
  </w:num>
  <w:num w:numId="29" w16cid:durableId="962348081">
    <w:abstractNumId w:val="4"/>
  </w:num>
  <w:num w:numId="30" w16cid:durableId="407771911">
    <w:abstractNumId w:val="6"/>
  </w:num>
  <w:num w:numId="31" w16cid:durableId="2058234179">
    <w:abstractNumId w:val="27"/>
  </w:num>
  <w:num w:numId="32" w16cid:durableId="1708525147">
    <w:abstractNumId w:val="16"/>
  </w:num>
  <w:num w:numId="33" w16cid:durableId="1700664833">
    <w:abstractNumId w:val="11"/>
  </w:num>
  <w:num w:numId="34" w16cid:durableId="527254422">
    <w:abstractNumId w:val="21"/>
  </w:num>
  <w:num w:numId="35" w16cid:durableId="1559777600">
    <w:abstractNumId w:val="1"/>
  </w:num>
  <w:num w:numId="36" w16cid:durableId="457182230">
    <w:abstractNumId w:val="9"/>
  </w:num>
  <w:num w:numId="37" w16cid:durableId="2143769275">
    <w:abstractNumId w:val="10"/>
  </w:num>
  <w:num w:numId="38" w16cid:durableId="648289030">
    <w:abstractNumId w:val="30"/>
  </w:num>
  <w:num w:numId="39" w16cid:durableId="432941637">
    <w:abstractNumId w:val="26"/>
  </w:num>
  <w:num w:numId="40" w16cid:durableId="165557662">
    <w:abstractNumId w:val="12"/>
  </w:num>
  <w:num w:numId="41" w16cid:durableId="784737123">
    <w:abstractNumId w:val="3"/>
  </w:num>
  <w:num w:numId="42" w16cid:durableId="1475757665">
    <w:abstractNumId w:val="13"/>
  </w:num>
  <w:num w:numId="43" w16cid:durableId="475268697">
    <w:abstractNumId w:val="19"/>
  </w:num>
  <w:num w:numId="44" w16cid:durableId="361714498">
    <w:abstractNumId w:val="29"/>
  </w:num>
  <w:num w:numId="45" w16cid:durableId="700665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26039C"/>
    <w:rsid w:val="0002266F"/>
    <w:rsid w:val="00043F4A"/>
    <w:rsid w:val="00052B26"/>
    <w:rsid w:val="00066455"/>
    <w:rsid w:val="0006647F"/>
    <w:rsid w:val="00071250"/>
    <w:rsid w:val="0008084B"/>
    <w:rsid w:val="00083C93"/>
    <w:rsid w:val="0009225D"/>
    <w:rsid w:val="0009610E"/>
    <w:rsid w:val="000A0175"/>
    <w:rsid w:val="000A2A9D"/>
    <w:rsid w:val="000A5417"/>
    <w:rsid w:val="000A6850"/>
    <w:rsid w:val="000A6874"/>
    <w:rsid w:val="000E106B"/>
    <w:rsid w:val="000E3B12"/>
    <w:rsid w:val="00100F18"/>
    <w:rsid w:val="00101656"/>
    <w:rsid w:val="00113375"/>
    <w:rsid w:val="00115104"/>
    <w:rsid w:val="00115398"/>
    <w:rsid w:val="001172A1"/>
    <w:rsid w:val="001179F1"/>
    <w:rsid w:val="001319E4"/>
    <w:rsid w:val="00146C97"/>
    <w:rsid w:val="00163B39"/>
    <w:rsid w:val="00173251"/>
    <w:rsid w:val="001855C2"/>
    <w:rsid w:val="001945AE"/>
    <w:rsid w:val="001A2645"/>
    <w:rsid w:val="001A3B0D"/>
    <w:rsid w:val="001A77B1"/>
    <w:rsid w:val="001B7D44"/>
    <w:rsid w:val="001C5106"/>
    <w:rsid w:val="001F2E3D"/>
    <w:rsid w:val="00201FA1"/>
    <w:rsid w:val="00204083"/>
    <w:rsid w:val="002122D7"/>
    <w:rsid w:val="00221568"/>
    <w:rsid w:val="00224E8B"/>
    <w:rsid w:val="002317A9"/>
    <w:rsid w:val="00231826"/>
    <w:rsid w:val="002414D1"/>
    <w:rsid w:val="00254CAC"/>
    <w:rsid w:val="00256650"/>
    <w:rsid w:val="0026039C"/>
    <w:rsid w:val="00262B3D"/>
    <w:rsid w:val="002639EC"/>
    <w:rsid w:val="00267D9A"/>
    <w:rsid w:val="002736CA"/>
    <w:rsid w:val="002817A6"/>
    <w:rsid w:val="00292571"/>
    <w:rsid w:val="002A7AB6"/>
    <w:rsid w:val="002C2A7E"/>
    <w:rsid w:val="002C2ADC"/>
    <w:rsid w:val="002D2311"/>
    <w:rsid w:val="002D54D3"/>
    <w:rsid w:val="002E6731"/>
    <w:rsid w:val="002F02E0"/>
    <w:rsid w:val="002F38D1"/>
    <w:rsid w:val="00300602"/>
    <w:rsid w:val="0030364F"/>
    <w:rsid w:val="0032093E"/>
    <w:rsid w:val="0032484C"/>
    <w:rsid w:val="0033122A"/>
    <w:rsid w:val="00346693"/>
    <w:rsid w:val="00347CD2"/>
    <w:rsid w:val="0035149E"/>
    <w:rsid w:val="0035690E"/>
    <w:rsid w:val="00356B93"/>
    <w:rsid w:val="003634C5"/>
    <w:rsid w:val="003711D8"/>
    <w:rsid w:val="00373F99"/>
    <w:rsid w:val="00377B76"/>
    <w:rsid w:val="00396B94"/>
    <w:rsid w:val="003B6765"/>
    <w:rsid w:val="003C2023"/>
    <w:rsid w:val="003C343B"/>
    <w:rsid w:val="003D2084"/>
    <w:rsid w:val="003E22FF"/>
    <w:rsid w:val="003F6513"/>
    <w:rsid w:val="003F68AF"/>
    <w:rsid w:val="00402032"/>
    <w:rsid w:val="00415627"/>
    <w:rsid w:val="004335BD"/>
    <w:rsid w:val="00452CBF"/>
    <w:rsid w:val="00453143"/>
    <w:rsid w:val="004651CF"/>
    <w:rsid w:val="00474950"/>
    <w:rsid w:val="0047556C"/>
    <w:rsid w:val="00492294"/>
    <w:rsid w:val="00497739"/>
    <w:rsid w:val="004A4782"/>
    <w:rsid w:val="004A685D"/>
    <w:rsid w:val="004B071D"/>
    <w:rsid w:val="004B4CE0"/>
    <w:rsid w:val="004B5A24"/>
    <w:rsid w:val="004C352D"/>
    <w:rsid w:val="004D1C4A"/>
    <w:rsid w:val="004D599B"/>
    <w:rsid w:val="004D5E9C"/>
    <w:rsid w:val="004D7BF0"/>
    <w:rsid w:val="004E2EAD"/>
    <w:rsid w:val="004E7278"/>
    <w:rsid w:val="004F6CC3"/>
    <w:rsid w:val="00510C1C"/>
    <w:rsid w:val="00511A1A"/>
    <w:rsid w:val="005163B5"/>
    <w:rsid w:val="005210C5"/>
    <w:rsid w:val="00531513"/>
    <w:rsid w:val="005353AD"/>
    <w:rsid w:val="00545C14"/>
    <w:rsid w:val="005534E7"/>
    <w:rsid w:val="00557570"/>
    <w:rsid w:val="0056008F"/>
    <w:rsid w:val="005617B9"/>
    <w:rsid w:val="00576915"/>
    <w:rsid w:val="00580D3A"/>
    <w:rsid w:val="00584366"/>
    <w:rsid w:val="00585202"/>
    <w:rsid w:val="00585AF5"/>
    <w:rsid w:val="00597B24"/>
    <w:rsid w:val="005A053C"/>
    <w:rsid w:val="005B55BE"/>
    <w:rsid w:val="005E0198"/>
    <w:rsid w:val="005F5B84"/>
    <w:rsid w:val="006135E3"/>
    <w:rsid w:val="00621078"/>
    <w:rsid w:val="00624686"/>
    <w:rsid w:val="00624891"/>
    <w:rsid w:val="00624DF1"/>
    <w:rsid w:val="00627F4C"/>
    <w:rsid w:val="00632D30"/>
    <w:rsid w:val="006439E6"/>
    <w:rsid w:val="00646A2B"/>
    <w:rsid w:val="006556E6"/>
    <w:rsid w:val="006629B3"/>
    <w:rsid w:val="006630D9"/>
    <w:rsid w:val="00697162"/>
    <w:rsid w:val="00697CF9"/>
    <w:rsid w:val="006B36F7"/>
    <w:rsid w:val="006B7336"/>
    <w:rsid w:val="006D7B2B"/>
    <w:rsid w:val="006E2386"/>
    <w:rsid w:val="006E4318"/>
    <w:rsid w:val="007079E2"/>
    <w:rsid w:val="00710A97"/>
    <w:rsid w:val="00715336"/>
    <w:rsid w:val="00721117"/>
    <w:rsid w:val="00724A09"/>
    <w:rsid w:val="00725128"/>
    <w:rsid w:val="00727083"/>
    <w:rsid w:val="00732D20"/>
    <w:rsid w:val="00755567"/>
    <w:rsid w:val="0075748F"/>
    <w:rsid w:val="00765A9B"/>
    <w:rsid w:val="00770B59"/>
    <w:rsid w:val="007724DA"/>
    <w:rsid w:val="00774535"/>
    <w:rsid w:val="00780819"/>
    <w:rsid w:val="007814FF"/>
    <w:rsid w:val="00782849"/>
    <w:rsid w:val="007942BE"/>
    <w:rsid w:val="007A28F5"/>
    <w:rsid w:val="007A70D2"/>
    <w:rsid w:val="007B582C"/>
    <w:rsid w:val="007B7B06"/>
    <w:rsid w:val="007C6ED6"/>
    <w:rsid w:val="007D13CF"/>
    <w:rsid w:val="007D1D6B"/>
    <w:rsid w:val="007E730C"/>
    <w:rsid w:val="007E78E3"/>
    <w:rsid w:val="007F508B"/>
    <w:rsid w:val="00801768"/>
    <w:rsid w:val="00805671"/>
    <w:rsid w:val="00811388"/>
    <w:rsid w:val="00812A9C"/>
    <w:rsid w:val="008170A9"/>
    <w:rsid w:val="00826B56"/>
    <w:rsid w:val="00835F62"/>
    <w:rsid w:val="008432EC"/>
    <w:rsid w:val="0084652A"/>
    <w:rsid w:val="00846E63"/>
    <w:rsid w:val="00855DEA"/>
    <w:rsid w:val="00860D3E"/>
    <w:rsid w:val="00876AB2"/>
    <w:rsid w:val="008806EA"/>
    <w:rsid w:val="008809D2"/>
    <w:rsid w:val="008852A0"/>
    <w:rsid w:val="0088572C"/>
    <w:rsid w:val="00885B7A"/>
    <w:rsid w:val="0089322D"/>
    <w:rsid w:val="0089507E"/>
    <w:rsid w:val="008A1523"/>
    <w:rsid w:val="008A5D82"/>
    <w:rsid w:val="008B7E05"/>
    <w:rsid w:val="008C2E70"/>
    <w:rsid w:val="008C3479"/>
    <w:rsid w:val="008D10DA"/>
    <w:rsid w:val="008F436E"/>
    <w:rsid w:val="009108F2"/>
    <w:rsid w:val="0091497A"/>
    <w:rsid w:val="00916EB7"/>
    <w:rsid w:val="00934C69"/>
    <w:rsid w:val="009357AF"/>
    <w:rsid w:val="009361B7"/>
    <w:rsid w:val="00936D64"/>
    <w:rsid w:val="009504C5"/>
    <w:rsid w:val="009674B4"/>
    <w:rsid w:val="00971603"/>
    <w:rsid w:val="009765AB"/>
    <w:rsid w:val="00977014"/>
    <w:rsid w:val="009777A3"/>
    <w:rsid w:val="0098001A"/>
    <w:rsid w:val="00992BE0"/>
    <w:rsid w:val="00992ED9"/>
    <w:rsid w:val="00993013"/>
    <w:rsid w:val="009C2382"/>
    <w:rsid w:val="009C457D"/>
    <w:rsid w:val="009C72AA"/>
    <w:rsid w:val="009D6DF1"/>
    <w:rsid w:val="009E1544"/>
    <w:rsid w:val="009F1C5D"/>
    <w:rsid w:val="009F597A"/>
    <w:rsid w:val="00A01763"/>
    <w:rsid w:val="00A052DA"/>
    <w:rsid w:val="00A10A3E"/>
    <w:rsid w:val="00A14611"/>
    <w:rsid w:val="00A16DF3"/>
    <w:rsid w:val="00A25F29"/>
    <w:rsid w:val="00A3089F"/>
    <w:rsid w:val="00A3245E"/>
    <w:rsid w:val="00A33527"/>
    <w:rsid w:val="00A378AE"/>
    <w:rsid w:val="00A37DB3"/>
    <w:rsid w:val="00A424A7"/>
    <w:rsid w:val="00A5475F"/>
    <w:rsid w:val="00A67589"/>
    <w:rsid w:val="00A73DDD"/>
    <w:rsid w:val="00A84FBB"/>
    <w:rsid w:val="00A90CD2"/>
    <w:rsid w:val="00A91DBF"/>
    <w:rsid w:val="00AA0641"/>
    <w:rsid w:val="00AA5418"/>
    <w:rsid w:val="00AB7230"/>
    <w:rsid w:val="00AC0A0A"/>
    <w:rsid w:val="00AC1DBA"/>
    <w:rsid w:val="00AC5B4F"/>
    <w:rsid w:val="00AD5772"/>
    <w:rsid w:val="00AE433C"/>
    <w:rsid w:val="00AE7F99"/>
    <w:rsid w:val="00AF5290"/>
    <w:rsid w:val="00B24AE4"/>
    <w:rsid w:val="00B27825"/>
    <w:rsid w:val="00B355A9"/>
    <w:rsid w:val="00B35ECB"/>
    <w:rsid w:val="00B410E6"/>
    <w:rsid w:val="00B4467D"/>
    <w:rsid w:val="00B47C25"/>
    <w:rsid w:val="00B47F7A"/>
    <w:rsid w:val="00B6114F"/>
    <w:rsid w:val="00B666C2"/>
    <w:rsid w:val="00B673E1"/>
    <w:rsid w:val="00B75FC9"/>
    <w:rsid w:val="00B815ED"/>
    <w:rsid w:val="00B84659"/>
    <w:rsid w:val="00B8547E"/>
    <w:rsid w:val="00B97A79"/>
    <w:rsid w:val="00BB6963"/>
    <w:rsid w:val="00BC725B"/>
    <w:rsid w:val="00BD51A6"/>
    <w:rsid w:val="00BE3D91"/>
    <w:rsid w:val="00BE6053"/>
    <w:rsid w:val="00BE722B"/>
    <w:rsid w:val="00BF7AB2"/>
    <w:rsid w:val="00C02C6B"/>
    <w:rsid w:val="00C11998"/>
    <w:rsid w:val="00C14426"/>
    <w:rsid w:val="00C156F7"/>
    <w:rsid w:val="00C44E6A"/>
    <w:rsid w:val="00C70335"/>
    <w:rsid w:val="00C93464"/>
    <w:rsid w:val="00C94151"/>
    <w:rsid w:val="00CB118A"/>
    <w:rsid w:val="00CB193A"/>
    <w:rsid w:val="00CB301D"/>
    <w:rsid w:val="00CC10A3"/>
    <w:rsid w:val="00CD07B8"/>
    <w:rsid w:val="00CD23F6"/>
    <w:rsid w:val="00CD4911"/>
    <w:rsid w:val="00CE06A6"/>
    <w:rsid w:val="00D00F01"/>
    <w:rsid w:val="00D05D95"/>
    <w:rsid w:val="00D203FE"/>
    <w:rsid w:val="00D247B6"/>
    <w:rsid w:val="00D33A71"/>
    <w:rsid w:val="00D35391"/>
    <w:rsid w:val="00D40CC5"/>
    <w:rsid w:val="00D56003"/>
    <w:rsid w:val="00D5709C"/>
    <w:rsid w:val="00D76C9A"/>
    <w:rsid w:val="00D779D4"/>
    <w:rsid w:val="00DB009E"/>
    <w:rsid w:val="00DC063B"/>
    <w:rsid w:val="00DE2600"/>
    <w:rsid w:val="00DE46B8"/>
    <w:rsid w:val="00DE7086"/>
    <w:rsid w:val="00DE7303"/>
    <w:rsid w:val="00E010FD"/>
    <w:rsid w:val="00E17843"/>
    <w:rsid w:val="00E17E10"/>
    <w:rsid w:val="00E2228B"/>
    <w:rsid w:val="00E31790"/>
    <w:rsid w:val="00E31B37"/>
    <w:rsid w:val="00E34D17"/>
    <w:rsid w:val="00E568AD"/>
    <w:rsid w:val="00E56AF9"/>
    <w:rsid w:val="00E576B0"/>
    <w:rsid w:val="00E61AA8"/>
    <w:rsid w:val="00E67782"/>
    <w:rsid w:val="00E71BF8"/>
    <w:rsid w:val="00E741C7"/>
    <w:rsid w:val="00E75FEC"/>
    <w:rsid w:val="00E909EC"/>
    <w:rsid w:val="00EA2F23"/>
    <w:rsid w:val="00EB78AE"/>
    <w:rsid w:val="00EC1232"/>
    <w:rsid w:val="00EC7D65"/>
    <w:rsid w:val="00ED0EA3"/>
    <w:rsid w:val="00ED52F3"/>
    <w:rsid w:val="00ED7B94"/>
    <w:rsid w:val="00EE108A"/>
    <w:rsid w:val="00EE4A9E"/>
    <w:rsid w:val="00EE5ED6"/>
    <w:rsid w:val="00F04CC9"/>
    <w:rsid w:val="00F05075"/>
    <w:rsid w:val="00F14135"/>
    <w:rsid w:val="00F32DDF"/>
    <w:rsid w:val="00F33121"/>
    <w:rsid w:val="00F353DF"/>
    <w:rsid w:val="00F40166"/>
    <w:rsid w:val="00F42083"/>
    <w:rsid w:val="00F54515"/>
    <w:rsid w:val="00F715B9"/>
    <w:rsid w:val="00F767EA"/>
    <w:rsid w:val="00F801E4"/>
    <w:rsid w:val="00F864C9"/>
    <w:rsid w:val="00F9088B"/>
    <w:rsid w:val="00F91B75"/>
    <w:rsid w:val="00F92F00"/>
    <w:rsid w:val="00FA7C1C"/>
    <w:rsid w:val="00FB415F"/>
    <w:rsid w:val="00FC10FD"/>
    <w:rsid w:val="00FD3325"/>
    <w:rsid w:val="00FD486F"/>
    <w:rsid w:val="00FF1C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D6CB9C0"/>
  <w15:docId w15:val="{D5585923-A404-4FC0-B86C-49E65ACD9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6039C"/>
    <w:pPr>
      <w:spacing w:after="0" w:line="240" w:lineRule="auto"/>
    </w:pPr>
    <w:rPr>
      <w:rFonts w:ascii="Arial" w:eastAsia="Times New Roman" w:hAnsi="Arial" w:cs="Times New Roman"/>
      <w:szCs w:val="20"/>
      <w:lang w:eastAsia="nl-BE"/>
    </w:rPr>
  </w:style>
  <w:style w:type="paragraph" w:styleId="Kop1">
    <w:name w:val="heading 1"/>
    <w:basedOn w:val="Standaard"/>
    <w:next w:val="Standaard"/>
    <w:link w:val="Kop1Char"/>
    <w:qFormat/>
    <w:rsid w:val="0026039C"/>
    <w:pPr>
      <w:keepNext/>
      <w:spacing w:before="240" w:after="60"/>
      <w:outlineLvl w:val="0"/>
    </w:pPr>
    <w:rPr>
      <w:b/>
      <w:kern w:val="28"/>
      <w:sz w:val="28"/>
    </w:rPr>
  </w:style>
  <w:style w:type="paragraph" w:styleId="Kop3">
    <w:name w:val="heading 3"/>
    <w:basedOn w:val="Standaard"/>
    <w:next w:val="Standaard"/>
    <w:link w:val="Kop3Char"/>
    <w:uiPriority w:val="9"/>
    <w:semiHidden/>
    <w:unhideWhenUsed/>
    <w:qFormat/>
    <w:rsid w:val="0026039C"/>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26039C"/>
    <w:rPr>
      <w:rFonts w:ascii="Arial" w:eastAsia="Times New Roman" w:hAnsi="Arial" w:cs="Times New Roman"/>
      <w:b/>
      <w:kern w:val="28"/>
      <w:sz w:val="28"/>
      <w:szCs w:val="20"/>
      <w:lang w:eastAsia="nl-BE"/>
    </w:rPr>
  </w:style>
  <w:style w:type="paragraph" w:styleId="Koptekst">
    <w:name w:val="header"/>
    <w:basedOn w:val="Standaard"/>
    <w:link w:val="KoptekstChar"/>
    <w:semiHidden/>
    <w:rsid w:val="0026039C"/>
    <w:pPr>
      <w:tabs>
        <w:tab w:val="center" w:pos="4536"/>
        <w:tab w:val="right" w:pos="9072"/>
      </w:tabs>
    </w:pPr>
  </w:style>
  <w:style w:type="character" w:customStyle="1" w:styleId="KoptekstChar">
    <w:name w:val="Koptekst Char"/>
    <w:basedOn w:val="Standaardalinea-lettertype"/>
    <w:link w:val="Koptekst"/>
    <w:semiHidden/>
    <w:rsid w:val="0026039C"/>
    <w:rPr>
      <w:rFonts w:ascii="Arial" w:eastAsia="Times New Roman" w:hAnsi="Arial" w:cs="Times New Roman"/>
      <w:szCs w:val="20"/>
      <w:lang w:eastAsia="nl-BE"/>
    </w:rPr>
  </w:style>
  <w:style w:type="paragraph" w:styleId="Voettekst">
    <w:name w:val="footer"/>
    <w:basedOn w:val="Standaard"/>
    <w:link w:val="VoettekstChar"/>
    <w:semiHidden/>
    <w:rsid w:val="0026039C"/>
    <w:pPr>
      <w:tabs>
        <w:tab w:val="center" w:pos="4536"/>
        <w:tab w:val="right" w:pos="9072"/>
      </w:tabs>
    </w:pPr>
  </w:style>
  <w:style w:type="character" w:customStyle="1" w:styleId="VoettekstChar">
    <w:name w:val="Voettekst Char"/>
    <w:basedOn w:val="Standaardalinea-lettertype"/>
    <w:link w:val="Voettekst"/>
    <w:semiHidden/>
    <w:rsid w:val="0026039C"/>
    <w:rPr>
      <w:rFonts w:ascii="Arial" w:eastAsia="Times New Roman" w:hAnsi="Arial" w:cs="Times New Roman"/>
      <w:szCs w:val="20"/>
      <w:lang w:eastAsia="nl-BE"/>
    </w:rPr>
  </w:style>
  <w:style w:type="character" w:styleId="Paginanummer">
    <w:name w:val="page number"/>
    <w:basedOn w:val="Standaardalinea-lettertype"/>
    <w:semiHidden/>
    <w:rsid w:val="0026039C"/>
  </w:style>
  <w:style w:type="paragraph" w:styleId="Lijstalinea">
    <w:name w:val="List Paragraph"/>
    <w:basedOn w:val="Standaard"/>
    <w:uiPriority w:val="34"/>
    <w:qFormat/>
    <w:rsid w:val="0026039C"/>
    <w:pPr>
      <w:ind w:left="720"/>
      <w:contextualSpacing/>
    </w:pPr>
  </w:style>
  <w:style w:type="paragraph" w:customStyle="1" w:styleId="Opsomming">
    <w:name w:val="Opsomming"/>
    <w:basedOn w:val="Lijstalinea"/>
    <w:rsid w:val="0026039C"/>
    <w:pPr>
      <w:numPr>
        <w:numId w:val="1"/>
      </w:numPr>
      <w:jc w:val="both"/>
    </w:pPr>
    <w:rPr>
      <w:rFonts w:ascii="Corbel" w:hAnsi="Corbel"/>
      <w:i/>
      <w:sz w:val="24"/>
      <w:szCs w:val="24"/>
      <w:lang w:eastAsia="nl-NL"/>
    </w:rPr>
  </w:style>
  <w:style w:type="paragraph" w:customStyle="1" w:styleId="Body">
    <w:name w:val="Body"/>
    <w:basedOn w:val="Plattetekst"/>
    <w:rsid w:val="0026039C"/>
    <w:pPr>
      <w:spacing w:before="120" w:line="260" w:lineRule="atLeast"/>
    </w:pPr>
    <w:rPr>
      <w:rFonts w:ascii="Times New Roman" w:hAnsi="Times New Roman"/>
      <w:lang w:val="x-none" w:eastAsia="nl-NL"/>
    </w:rPr>
  </w:style>
  <w:style w:type="table" w:styleId="Onopgemaaktetabel3">
    <w:name w:val="Plain Table 3"/>
    <w:basedOn w:val="Standaardtabel"/>
    <w:uiPriority w:val="43"/>
    <w:rsid w:val="0026039C"/>
    <w:pPr>
      <w:spacing w:after="0" w:line="240" w:lineRule="auto"/>
    </w:pPr>
    <w:rPr>
      <w:rFonts w:ascii="Times New Roman" w:eastAsia="Times New Roman" w:hAnsi="Times New Roman" w:cs="Times New Roman"/>
      <w:sz w:val="20"/>
      <w:szCs w:val="20"/>
      <w:lang w:val="nl-BE" w:eastAsia="nl-B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Subtieleverwijzing">
    <w:name w:val="Subtle Reference"/>
    <w:basedOn w:val="Standaardalinea-lettertype"/>
    <w:uiPriority w:val="31"/>
    <w:qFormat/>
    <w:rsid w:val="0026039C"/>
    <w:rPr>
      <w:smallCaps/>
      <w:color w:val="5A5A5A" w:themeColor="text1" w:themeTint="A5"/>
    </w:rPr>
  </w:style>
  <w:style w:type="paragraph" w:customStyle="1" w:styleId="Tussentitelsniveau2">
    <w:name w:val="Tussentitels niveau 2"/>
    <w:basedOn w:val="Kop3"/>
    <w:qFormat/>
    <w:rsid w:val="0026039C"/>
    <w:rPr>
      <w:rFonts w:ascii="Corbel" w:hAnsi="Corbel"/>
      <w:b/>
      <w:u w:val="single"/>
      <w:lang w:eastAsia="nl-NL"/>
    </w:rPr>
  </w:style>
  <w:style w:type="paragraph" w:customStyle="1" w:styleId="Stijl1">
    <w:name w:val="Stijl1"/>
    <w:basedOn w:val="Geenafstand"/>
    <w:autoRedefine/>
    <w:qFormat/>
    <w:rsid w:val="0026039C"/>
    <w:pPr>
      <w:tabs>
        <w:tab w:val="left" w:pos="-720"/>
        <w:tab w:val="left" w:pos="567"/>
        <w:tab w:val="left" w:pos="2835"/>
      </w:tabs>
    </w:pPr>
    <w:rPr>
      <w:rFonts w:cs="Arial"/>
      <w:spacing w:val="-3"/>
      <w:szCs w:val="22"/>
      <w:lang w:eastAsia="nl-NL"/>
    </w:rPr>
  </w:style>
  <w:style w:type="paragraph" w:customStyle="1" w:styleId="Opsommingkennisprofiel">
    <w:name w:val="Opsomming kennisprofiel"/>
    <w:basedOn w:val="Standaard"/>
    <w:rsid w:val="0026039C"/>
    <w:pPr>
      <w:numPr>
        <w:numId w:val="2"/>
      </w:numPr>
      <w:spacing w:line="360" w:lineRule="auto"/>
      <w:jc w:val="both"/>
    </w:pPr>
    <w:rPr>
      <w:rFonts w:ascii="Corbel" w:hAnsi="Corbel"/>
      <w:spacing w:val="-3"/>
      <w:sz w:val="24"/>
      <w:lang w:eastAsia="nl-NL"/>
    </w:rPr>
  </w:style>
  <w:style w:type="paragraph" w:customStyle="1" w:styleId="Stijl2">
    <w:name w:val="Stijl2"/>
    <w:basedOn w:val="Stijl1"/>
    <w:rsid w:val="0026039C"/>
  </w:style>
  <w:style w:type="paragraph" w:customStyle="1" w:styleId="TEKST">
    <w:name w:val="TEKST"/>
    <w:basedOn w:val="Stijl1"/>
    <w:rsid w:val="0026039C"/>
    <w:rPr>
      <w:b/>
      <w:u w:val="single"/>
    </w:rPr>
  </w:style>
  <w:style w:type="paragraph" w:styleId="Plattetekst">
    <w:name w:val="Body Text"/>
    <w:basedOn w:val="Standaard"/>
    <w:link w:val="PlattetekstChar"/>
    <w:uiPriority w:val="99"/>
    <w:semiHidden/>
    <w:unhideWhenUsed/>
    <w:rsid w:val="0026039C"/>
    <w:pPr>
      <w:spacing w:after="120"/>
    </w:pPr>
  </w:style>
  <w:style w:type="character" w:customStyle="1" w:styleId="PlattetekstChar">
    <w:name w:val="Platte tekst Char"/>
    <w:basedOn w:val="Standaardalinea-lettertype"/>
    <w:link w:val="Plattetekst"/>
    <w:uiPriority w:val="99"/>
    <w:semiHidden/>
    <w:rsid w:val="0026039C"/>
    <w:rPr>
      <w:rFonts w:ascii="Arial" w:eastAsia="Times New Roman" w:hAnsi="Arial" w:cs="Times New Roman"/>
      <w:szCs w:val="20"/>
      <w:lang w:eastAsia="nl-BE"/>
    </w:rPr>
  </w:style>
  <w:style w:type="character" w:customStyle="1" w:styleId="Kop3Char">
    <w:name w:val="Kop 3 Char"/>
    <w:basedOn w:val="Standaardalinea-lettertype"/>
    <w:link w:val="Kop3"/>
    <w:uiPriority w:val="9"/>
    <w:semiHidden/>
    <w:rsid w:val="0026039C"/>
    <w:rPr>
      <w:rFonts w:asciiTheme="majorHAnsi" w:eastAsiaTheme="majorEastAsia" w:hAnsiTheme="majorHAnsi" w:cstheme="majorBidi"/>
      <w:color w:val="1F4D78" w:themeColor="accent1" w:themeShade="7F"/>
      <w:sz w:val="24"/>
      <w:szCs w:val="24"/>
      <w:lang w:eastAsia="nl-BE"/>
    </w:rPr>
  </w:style>
  <w:style w:type="paragraph" w:styleId="Geenafstand">
    <w:name w:val="No Spacing"/>
    <w:uiPriority w:val="1"/>
    <w:qFormat/>
    <w:rsid w:val="0026039C"/>
    <w:pPr>
      <w:spacing w:after="0" w:line="240" w:lineRule="auto"/>
    </w:pPr>
    <w:rPr>
      <w:rFonts w:ascii="Arial" w:eastAsia="Times New Roman" w:hAnsi="Arial" w:cs="Times New Roman"/>
      <w:szCs w:val="20"/>
      <w:lang w:eastAsia="nl-BE"/>
    </w:rPr>
  </w:style>
  <w:style w:type="paragraph" w:customStyle="1" w:styleId="standaard0">
    <w:name w:val="_standaard"/>
    <w:basedOn w:val="Standaard"/>
    <w:uiPriority w:val="2"/>
    <w:qFormat/>
    <w:rsid w:val="00B84659"/>
    <w:pPr>
      <w:spacing w:before="180" w:line="262" w:lineRule="auto"/>
      <w:jc w:val="both"/>
    </w:pPr>
    <w:rPr>
      <w:rFonts w:asciiTheme="minorHAnsi" w:hAnsiTheme="minorHAnsi"/>
      <w:spacing w:val="2"/>
      <w:sz w:val="20"/>
      <w:lang w:val="nl-BE" w:eastAsia="nl-NL"/>
    </w:rPr>
  </w:style>
  <w:style w:type="character" w:styleId="Verwijzingopmerking">
    <w:name w:val="annotation reference"/>
    <w:basedOn w:val="Standaardalinea-lettertype"/>
    <w:uiPriority w:val="99"/>
    <w:semiHidden/>
    <w:unhideWhenUsed/>
    <w:rsid w:val="00DC063B"/>
    <w:rPr>
      <w:sz w:val="16"/>
      <w:szCs w:val="16"/>
    </w:rPr>
  </w:style>
  <w:style w:type="paragraph" w:styleId="Tekstopmerking">
    <w:name w:val="annotation text"/>
    <w:basedOn w:val="Standaard"/>
    <w:link w:val="TekstopmerkingChar"/>
    <w:uiPriority w:val="99"/>
    <w:semiHidden/>
    <w:unhideWhenUsed/>
    <w:rsid w:val="00DC063B"/>
    <w:rPr>
      <w:sz w:val="20"/>
    </w:rPr>
  </w:style>
  <w:style w:type="character" w:customStyle="1" w:styleId="TekstopmerkingChar">
    <w:name w:val="Tekst opmerking Char"/>
    <w:basedOn w:val="Standaardalinea-lettertype"/>
    <w:link w:val="Tekstopmerking"/>
    <w:uiPriority w:val="99"/>
    <w:semiHidden/>
    <w:rsid w:val="00DC063B"/>
    <w:rPr>
      <w:rFonts w:ascii="Arial" w:eastAsia="Times New Roman" w:hAnsi="Arial" w:cs="Times New Roman"/>
      <w:sz w:val="20"/>
      <w:szCs w:val="20"/>
      <w:lang w:eastAsia="nl-BE"/>
    </w:rPr>
  </w:style>
  <w:style w:type="paragraph" w:styleId="Onderwerpvanopmerking">
    <w:name w:val="annotation subject"/>
    <w:basedOn w:val="Tekstopmerking"/>
    <w:next w:val="Tekstopmerking"/>
    <w:link w:val="OnderwerpvanopmerkingChar"/>
    <w:uiPriority w:val="99"/>
    <w:semiHidden/>
    <w:unhideWhenUsed/>
    <w:rsid w:val="00DC063B"/>
    <w:rPr>
      <w:b/>
      <w:bCs/>
    </w:rPr>
  </w:style>
  <w:style w:type="character" w:customStyle="1" w:styleId="OnderwerpvanopmerkingChar">
    <w:name w:val="Onderwerp van opmerking Char"/>
    <w:basedOn w:val="TekstopmerkingChar"/>
    <w:link w:val="Onderwerpvanopmerking"/>
    <w:uiPriority w:val="99"/>
    <w:semiHidden/>
    <w:rsid w:val="00DC063B"/>
    <w:rPr>
      <w:rFonts w:ascii="Arial" w:eastAsia="Times New Roman" w:hAnsi="Arial" w:cs="Times New Roman"/>
      <w:b/>
      <w:bCs/>
      <w:sz w:val="20"/>
      <w:szCs w:val="20"/>
      <w:lang w:eastAsia="nl-BE"/>
    </w:rPr>
  </w:style>
  <w:style w:type="paragraph" w:styleId="Ballontekst">
    <w:name w:val="Balloon Text"/>
    <w:basedOn w:val="Standaard"/>
    <w:link w:val="BallontekstChar"/>
    <w:uiPriority w:val="99"/>
    <w:semiHidden/>
    <w:unhideWhenUsed/>
    <w:rsid w:val="00DC063B"/>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C063B"/>
    <w:rPr>
      <w:rFonts w:ascii="Segoe UI" w:eastAsia="Times New Roman" w:hAnsi="Segoe UI" w:cs="Segoe UI"/>
      <w:sz w:val="18"/>
      <w:szCs w:val="18"/>
      <w:lang w:eastAsia="nl-BE"/>
    </w:rPr>
  </w:style>
  <w:style w:type="table" w:styleId="Tabelraster">
    <w:name w:val="Table Grid"/>
    <w:basedOn w:val="Standaardtabel"/>
    <w:uiPriority w:val="39"/>
    <w:rsid w:val="00765A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56650"/>
    <w:pPr>
      <w:autoSpaceDE w:val="0"/>
      <w:autoSpaceDN w:val="0"/>
      <w:adjustRightInd w:val="0"/>
      <w:spacing w:after="0" w:line="240" w:lineRule="auto"/>
    </w:pPr>
    <w:rPr>
      <w:rFonts w:ascii="Calibri" w:hAnsi="Calibri" w:cs="Calibri"/>
      <w:color w:val="000000"/>
      <w:sz w:val="24"/>
      <w:szCs w:val="24"/>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970841">
      <w:bodyDiv w:val="1"/>
      <w:marLeft w:val="0"/>
      <w:marRight w:val="0"/>
      <w:marTop w:val="0"/>
      <w:marBottom w:val="0"/>
      <w:divBdr>
        <w:top w:val="none" w:sz="0" w:space="0" w:color="auto"/>
        <w:left w:val="none" w:sz="0" w:space="0" w:color="auto"/>
        <w:bottom w:val="none" w:sz="0" w:space="0" w:color="auto"/>
        <w:right w:val="none" w:sz="0" w:space="0" w:color="auto"/>
      </w:divBdr>
    </w:div>
    <w:div w:id="807013061">
      <w:bodyDiv w:val="1"/>
      <w:marLeft w:val="0"/>
      <w:marRight w:val="0"/>
      <w:marTop w:val="0"/>
      <w:marBottom w:val="0"/>
      <w:divBdr>
        <w:top w:val="none" w:sz="0" w:space="0" w:color="auto"/>
        <w:left w:val="none" w:sz="0" w:space="0" w:color="auto"/>
        <w:bottom w:val="none" w:sz="0" w:space="0" w:color="auto"/>
        <w:right w:val="none" w:sz="0" w:space="0" w:color="auto"/>
      </w:divBdr>
    </w:div>
    <w:div w:id="1685285295">
      <w:bodyDiv w:val="1"/>
      <w:marLeft w:val="0"/>
      <w:marRight w:val="0"/>
      <w:marTop w:val="0"/>
      <w:marBottom w:val="0"/>
      <w:divBdr>
        <w:top w:val="none" w:sz="0" w:space="0" w:color="auto"/>
        <w:left w:val="none" w:sz="0" w:space="0" w:color="auto"/>
        <w:bottom w:val="none" w:sz="0" w:space="0" w:color="auto"/>
        <w:right w:val="none" w:sz="0" w:space="0" w:color="auto"/>
      </w:divBdr>
    </w:div>
    <w:div w:id="20341101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cid:image004.jpg@01D81D99.B6F39C50"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613</TotalTime>
  <Pages>8</Pages>
  <Words>3039</Words>
  <Characters>16719</Characters>
  <Application>Microsoft Office Word</Application>
  <DocSecurity>0</DocSecurity>
  <Lines>139</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 Bartholomeeusen</dc:creator>
  <cp:keywords/>
  <dc:description/>
  <cp:lastModifiedBy>Wendy Storms</cp:lastModifiedBy>
  <cp:revision>37</cp:revision>
  <cp:lastPrinted>2025-11-26T13:22:00Z</cp:lastPrinted>
  <dcterms:created xsi:type="dcterms:W3CDTF">2023-10-09T09:35:00Z</dcterms:created>
  <dcterms:modified xsi:type="dcterms:W3CDTF">2025-11-26T13:22:00Z</dcterms:modified>
</cp:coreProperties>
</file>