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084" w:rsidRPr="00413DE2" w:rsidRDefault="00B86084" w:rsidP="00B86084">
      <w:pPr>
        <w:spacing w:before="0" w:after="0"/>
        <w:ind w:right="72"/>
        <w:jc w:val="center"/>
        <w:rPr>
          <w:rFonts w:cs="Tahoma"/>
          <w:b/>
          <w:color w:val="0070C0"/>
          <w:sz w:val="40"/>
          <w:szCs w:val="40"/>
          <w:lang w:val="en-US"/>
        </w:rPr>
      </w:pPr>
      <w:proofErr w:type="spellStart"/>
      <w:r w:rsidRPr="00413DE2">
        <w:rPr>
          <w:rFonts w:cs="Tahoma"/>
          <w:b/>
          <w:color w:val="FF0000"/>
          <w:sz w:val="40"/>
          <w:szCs w:val="40"/>
          <w:lang w:val="en-US"/>
        </w:rPr>
        <w:t>Namezzz</w:t>
      </w:r>
      <w:proofErr w:type="spellEnd"/>
      <w:r w:rsidRPr="00413DE2">
        <w:rPr>
          <w:b/>
          <w:color w:val="FF0000"/>
          <w:sz w:val="40"/>
          <w:szCs w:val="40"/>
          <w:lang w:val="en-US"/>
        </w:rPr>
        <w:t>®</w:t>
      </w:r>
      <w:r w:rsidRPr="00413DE2">
        <w:rPr>
          <w:rFonts w:cs="Tahoma"/>
          <w:b/>
          <w:color w:val="FF0000"/>
          <w:sz w:val="40"/>
          <w:szCs w:val="40"/>
          <w:lang w:val="en-US"/>
        </w:rPr>
        <w:t xml:space="preserve"> </w:t>
      </w:r>
      <w:proofErr w:type="spellStart"/>
      <w:r w:rsidRPr="00413DE2">
        <w:rPr>
          <w:rFonts w:cs="Tahoma"/>
          <w:b/>
          <w:color w:val="FF0000"/>
          <w:sz w:val="40"/>
          <w:szCs w:val="40"/>
          <w:lang w:val="en-US"/>
        </w:rPr>
        <w:t>parte</w:t>
      </w:r>
      <w:r w:rsidR="001A6389">
        <w:rPr>
          <w:rFonts w:cs="Tahoma"/>
          <w:b/>
          <w:color w:val="FF0000"/>
          <w:sz w:val="40"/>
          <w:szCs w:val="40"/>
          <w:lang w:val="en-US"/>
        </w:rPr>
        <w:t>n</w:t>
      </w:r>
      <w:r w:rsidR="00CC2DEA">
        <w:rPr>
          <w:rFonts w:cs="Tahoma"/>
          <w:b/>
          <w:color w:val="FF0000"/>
          <w:sz w:val="40"/>
          <w:szCs w:val="40"/>
          <w:lang w:val="en-US"/>
        </w:rPr>
        <w:t>ariat</w:t>
      </w:r>
      <w:proofErr w:type="spellEnd"/>
      <w:r w:rsidRPr="00413DE2">
        <w:rPr>
          <w:rFonts w:cs="Tahoma"/>
          <w:b/>
          <w:color w:val="FF0000"/>
          <w:sz w:val="40"/>
          <w:szCs w:val="40"/>
          <w:lang w:val="en-US"/>
        </w:rPr>
        <w:t xml:space="preserve">  </w:t>
      </w:r>
      <w:r w:rsidRPr="00413DE2">
        <w:rPr>
          <w:rFonts w:cs="Tahoma"/>
          <w:b/>
          <w:sz w:val="40"/>
          <w:szCs w:val="40"/>
          <w:lang w:val="en-US"/>
        </w:rPr>
        <w:t xml:space="preserve">-  </w:t>
      </w:r>
      <w:proofErr w:type="spellStart"/>
      <w:r w:rsidR="002B3635">
        <w:rPr>
          <w:rFonts w:cs="Tahoma"/>
          <w:b/>
          <w:color w:val="0070C0"/>
          <w:sz w:val="40"/>
          <w:szCs w:val="40"/>
          <w:lang w:val="en-US"/>
        </w:rPr>
        <w:t>collaborer</w:t>
      </w:r>
      <w:proofErr w:type="spellEnd"/>
      <w:r w:rsidR="002B3635">
        <w:rPr>
          <w:rFonts w:cs="Tahoma"/>
          <w:b/>
          <w:color w:val="0070C0"/>
          <w:sz w:val="40"/>
          <w:szCs w:val="40"/>
          <w:lang w:val="en-US"/>
        </w:rPr>
        <w:t xml:space="preserve"> </w:t>
      </w:r>
      <w:r w:rsidR="00CC2DEA">
        <w:rPr>
          <w:rFonts w:cs="Tahoma"/>
          <w:b/>
          <w:color w:val="0070C0"/>
          <w:sz w:val="40"/>
          <w:szCs w:val="40"/>
          <w:lang w:val="en-US"/>
        </w:rPr>
        <w:t xml:space="preserve">pour </w:t>
      </w:r>
      <w:proofErr w:type="spellStart"/>
      <w:r w:rsidR="00CC2DEA">
        <w:rPr>
          <w:rFonts w:cs="Tahoma"/>
          <w:b/>
          <w:color w:val="0070C0"/>
          <w:sz w:val="40"/>
          <w:szCs w:val="40"/>
          <w:lang w:val="en-US"/>
        </w:rPr>
        <w:t>réussir</w:t>
      </w:r>
      <w:proofErr w:type="spellEnd"/>
    </w:p>
    <w:p w:rsidR="00B86084" w:rsidRPr="00413DE2" w:rsidRDefault="00B86084" w:rsidP="00B86084">
      <w:pPr>
        <w:spacing w:before="0" w:after="0"/>
        <w:ind w:right="72"/>
        <w:rPr>
          <w:rFonts w:cs="Tahoma"/>
          <w:b/>
          <w:lang w:val="en-US"/>
        </w:rPr>
      </w:pPr>
    </w:p>
    <w:p w:rsidR="00413DE2" w:rsidRPr="004F6339" w:rsidRDefault="004F6339" w:rsidP="00502E39">
      <w:pPr>
        <w:spacing w:before="0" w:after="0"/>
        <w:ind w:right="72"/>
        <w:rPr>
          <w:rFonts w:cs="Tahoma"/>
          <w:lang w:val="en-US"/>
        </w:rPr>
      </w:pPr>
      <w:r w:rsidRPr="004F6339">
        <w:rPr>
          <w:rFonts w:cs="Tahoma"/>
          <w:b/>
          <w:lang w:val="en-US"/>
        </w:rPr>
        <w:t xml:space="preserve">Search &amp; Selection </w:t>
      </w:r>
      <w:r w:rsidR="009F4F3A">
        <w:rPr>
          <w:rFonts w:cs="Tahoma"/>
          <w:lang w:val="en-US"/>
        </w:rPr>
        <w:t>recherch</w:t>
      </w:r>
      <w:r w:rsidR="00613C6E">
        <w:rPr>
          <w:rFonts w:cs="Tahoma"/>
          <w:lang w:val="en-US"/>
        </w:rPr>
        <w:t>e</w:t>
      </w:r>
      <w:r w:rsidRPr="004F6339">
        <w:rPr>
          <w:rFonts w:cs="Tahoma"/>
          <w:lang w:val="en-US"/>
        </w:rPr>
        <w:t xml:space="preserve"> des </w:t>
      </w:r>
      <w:proofErr w:type="spellStart"/>
      <w:r w:rsidRPr="004F6339">
        <w:rPr>
          <w:rFonts w:cs="Tahoma"/>
          <w:lang w:val="en-US"/>
        </w:rPr>
        <w:t>partenaires</w:t>
      </w:r>
      <w:proofErr w:type="spellEnd"/>
      <w:r w:rsidRPr="004F6339">
        <w:rPr>
          <w:rFonts w:cs="Tahoma"/>
          <w:lang w:val="en-US"/>
        </w:rPr>
        <w:t xml:space="preserve"> RH, des </w:t>
      </w:r>
      <w:proofErr w:type="spellStart"/>
      <w:r w:rsidRPr="004F6339">
        <w:rPr>
          <w:rFonts w:cs="Tahoma"/>
          <w:lang w:val="en-US"/>
        </w:rPr>
        <w:t>agences</w:t>
      </w:r>
      <w:proofErr w:type="spellEnd"/>
      <w:r w:rsidRPr="004F6339">
        <w:rPr>
          <w:rFonts w:cs="Tahoma"/>
          <w:lang w:val="en-US"/>
        </w:rPr>
        <w:t xml:space="preserve"> RH </w:t>
      </w:r>
      <w:proofErr w:type="spellStart"/>
      <w:r w:rsidRPr="004F6339">
        <w:rPr>
          <w:rFonts w:cs="Tahoma"/>
          <w:lang w:val="en-US"/>
        </w:rPr>
        <w:t>ou</w:t>
      </w:r>
      <w:proofErr w:type="spellEnd"/>
      <w:r w:rsidRPr="004F6339">
        <w:rPr>
          <w:rFonts w:cs="Tahoma"/>
          <w:lang w:val="en-US"/>
        </w:rPr>
        <w:t xml:space="preserve"> des </w:t>
      </w:r>
      <w:proofErr w:type="spellStart"/>
      <w:r w:rsidRPr="004F6339">
        <w:rPr>
          <w:rFonts w:cs="Tahoma"/>
          <w:lang w:val="en-US"/>
        </w:rPr>
        <w:t>professionnels</w:t>
      </w:r>
      <w:proofErr w:type="spellEnd"/>
      <w:r w:rsidRPr="004F6339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expérimentés</w:t>
      </w:r>
      <w:proofErr w:type="spellEnd"/>
      <w:r w:rsidRPr="004F6339">
        <w:rPr>
          <w:rFonts w:cs="Tahoma"/>
          <w:lang w:val="en-US"/>
        </w:rPr>
        <w:t xml:space="preserve"> dans le </w:t>
      </w:r>
      <w:proofErr w:type="spellStart"/>
      <w:r w:rsidRPr="004F6339">
        <w:rPr>
          <w:rFonts w:cs="Tahoma"/>
          <w:lang w:val="en-US"/>
        </w:rPr>
        <w:t>domaine</w:t>
      </w:r>
      <w:proofErr w:type="spellEnd"/>
      <w:r w:rsidRPr="004F6339">
        <w:rPr>
          <w:rFonts w:cs="Tahoma"/>
          <w:lang w:val="en-US"/>
        </w:rPr>
        <w:t xml:space="preserve"> de </w:t>
      </w:r>
      <w:proofErr w:type="spellStart"/>
      <w:r w:rsidRPr="004F6339">
        <w:rPr>
          <w:rFonts w:cs="Tahoma"/>
          <w:lang w:val="en-US"/>
        </w:rPr>
        <w:t>l'acquisition</w:t>
      </w:r>
      <w:proofErr w:type="spellEnd"/>
      <w:r w:rsidRPr="004F6339">
        <w:rPr>
          <w:rFonts w:cs="Tahoma"/>
          <w:lang w:val="en-US"/>
        </w:rPr>
        <w:t xml:space="preserve"> de talents pour </w:t>
      </w:r>
      <w:proofErr w:type="spellStart"/>
      <w:r w:rsidRPr="004F6339">
        <w:rPr>
          <w:rFonts w:cs="Tahoma"/>
          <w:lang w:val="en-US"/>
        </w:rPr>
        <w:t>une</w:t>
      </w:r>
      <w:proofErr w:type="spellEnd"/>
      <w:r w:rsidRPr="004F6339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coopération</w:t>
      </w:r>
      <w:proofErr w:type="spellEnd"/>
      <w:r w:rsidRPr="004F6339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étroite</w:t>
      </w:r>
      <w:proofErr w:type="spellEnd"/>
      <w:r w:rsidRPr="004F6339">
        <w:rPr>
          <w:rFonts w:cs="Tahoma"/>
          <w:lang w:val="en-US"/>
        </w:rPr>
        <w:t xml:space="preserve">. </w:t>
      </w:r>
      <w:r w:rsidR="00C76531">
        <w:rPr>
          <w:rFonts w:cs="Tahoma"/>
          <w:lang w:val="en-US"/>
        </w:rPr>
        <w:t>C</w:t>
      </w:r>
      <w:r w:rsidRPr="004F6339">
        <w:rPr>
          <w:rFonts w:cs="Tahoma"/>
          <w:lang w:val="en-US"/>
        </w:rPr>
        <w:t xml:space="preserve">ollaboration </w:t>
      </w:r>
      <w:proofErr w:type="spellStart"/>
      <w:r w:rsidR="00FB6ED1">
        <w:rPr>
          <w:rFonts w:cs="Tahoma"/>
          <w:lang w:val="en-US"/>
        </w:rPr>
        <w:t>port</w:t>
      </w:r>
      <w:r w:rsidR="00273E0C">
        <w:rPr>
          <w:rFonts w:cs="Tahoma"/>
          <w:lang w:val="en-US"/>
        </w:rPr>
        <w:t>e</w:t>
      </w:r>
      <w:proofErr w:type="spellEnd"/>
      <w:r w:rsidR="00FB6ED1">
        <w:rPr>
          <w:rFonts w:cs="Tahoma"/>
          <w:lang w:val="en-US"/>
        </w:rPr>
        <w:t xml:space="preserve"> </w:t>
      </w:r>
      <w:proofErr w:type="spellStart"/>
      <w:r w:rsidR="00FB6ED1">
        <w:rPr>
          <w:rFonts w:cs="Tahoma"/>
          <w:lang w:val="en-US"/>
        </w:rPr>
        <w:t>ses</w:t>
      </w:r>
      <w:proofErr w:type="spellEnd"/>
      <w:r w:rsidR="00FB6ED1">
        <w:rPr>
          <w:rFonts w:cs="Tahoma"/>
          <w:lang w:val="en-US"/>
        </w:rPr>
        <w:t xml:space="preserve"> fruits </w:t>
      </w:r>
      <w:proofErr w:type="spellStart"/>
      <w:r w:rsidRPr="004F6339">
        <w:rPr>
          <w:rFonts w:cs="Tahoma"/>
          <w:lang w:val="en-US"/>
        </w:rPr>
        <w:t>en</w:t>
      </w:r>
      <w:proofErr w:type="spellEnd"/>
      <w:r w:rsidRPr="004F6339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ces</w:t>
      </w:r>
      <w:proofErr w:type="spellEnd"/>
      <w:r w:rsidRPr="004F6339">
        <w:rPr>
          <w:rFonts w:cs="Tahoma"/>
          <w:lang w:val="en-US"/>
        </w:rPr>
        <w:t xml:space="preserve"> temps </w:t>
      </w:r>
      <w:r w:rsidR="00FB6ED1">
        <w:rPr>
          <w:rFonts w:cs="Tahoma"/>
          <w:lang w:val="en-US"/>
        </w:rPr>
        <w:t xml:space="preserve">de </w:t>
      </w:r>
      <w:proofErr w:type="spellStart"/>
      <w:r w:rsidR="00FB6ED1">
        <w:rPr>
          <w:rFonts w:cs="Tahoma"/>
          <w:lang w:val="en-US"/>
        </w:rPr>
        <w:t>montée</w:t>
      </w:r>
      <w:proofErr w:type="spellEnd"/>
      <w:r w:rsidR="00FB6ED1">
        <w:rPr>
          <w:rFonts w:cs="Tahoma"/>
          <w:lang w:val="en-US"/>
        </w:rPr>
        <w:t xml:space="preserve"> </w:t>
      </w:r>
      <w:proofErr w:type="spellStart"/>
      <w:r w:rsidR="00FB6ED1">
        <w:rPr>
          <w:rFonts w:cs="Tahoma"/>
          <w:lang w:val="en-US"/>
        </w:rPr>
        <w:t>en</w:t>
      </w:r>
      <w:proofErr w:type="spellEnd"/>
      <w:r w:rsidR="00FB6ED1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échelle</w:t>
      </w:r>
      <w:proofErr w:type="spellEnd"/>
      <w:r w:rsidRPr="004F6339">
        <w:rPr>
          <w:rFonts w:cs="Tahoma"/>
          <w:lang w:val="en-US"/>
        </w:rPr>
        <w:t xml:space="preserve">, de consolidation et </w:t>
      </w:r>
      <w:proofErr w:type="spellStart"/>
      <w:r w:rsidRPr="004F6339">
        <w:rPr>
          <w:rFonts w:cs="Tahoma"/>
          <w:lang w:val="en-US"/>
        </w:rPr>
        <w:t>d'internationalisation</w:t>
      </w:r>
      <w:proofErr w:type="spellEnd"/>
      <w:r w:rsidRPr="004F6339">
        <w:rPr>
          <w:rFonts w:cs="Tahoma"/>
          <w:lang w:val="en-US"/>
        </w:rPr>
        <w:t xml:space="preserve">. </w:t>
      </w:r>
      <w:proofErr w:type="spellStart"/>
      <w:r w:rsidRPr="004F6339">
        <w:rPr>
          <w:rFonts w:cs="Tahoma"/>
          <w:lang w:val="en-US"/>
        </w:rPr>
        <w:t>Cette</w:t>
      </w:r>
      <w:proofErr w:type="spellEnd"/>
      <w:r w:rsidRPr="004F6339">
        <w:rPr>
          <w:rFonts w:cs="Tahoma"/>
          <w:lang w:val="en-US"/>
        </w:rPr>
        <w:t xml:space="preserve"> proposition de </w:t>
      </w:r>
      <w:proofErr w:type="spellStart"/>
      <w:r w:rsidRPr="004F6339">
        <w:rPr>
          <w:rFonts w:cs="Tahoma"/>
          <w:lang w:val="en-US"/>
        </w:rPr>
        <w:t>coopération</w:t>
      </w:r>
      <w:proofErr w:type="spellEnd"/>
      <w:r w:rsidRPr="004F6339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ouvre</w:t>
      </w:r>
      <w:proofErr w:type="spellEnd"/>
      <w:r w:rsidRPr="004F6339">
        <w:rPr>
          <w:rFonts w:cs="Tahoma"/>
          <w:lang w:val="en-US"/>
        </w:rPr>
        <w:t xml:space="preserve"> de </w:t>
      </w:r>
      <w:proofErr w:type="spellStart"/>
      <w:r w:rsidRPr="004F6339">
        <w:rPr>
          <w:rFonts w:cs="Tahoma"/>
          <w:lang w:val="en-US"/>
        </w:rPr>
        <w:t>nouvelles</w:t>
      </w:r>
      <w:proofErr w:type="spellEnd"/>
      <w:r w:rsidRPr="004F6339">
        <w:rPr>
          <w:rFonts w:cs="Tahoma"/>
          <w:lang w:val="en-US"/>
        </w:rPr>
        <w:t xml:space="preserve"> perspectives et se </w:t>
      </w:r>
      <w:proofErr w:type="spellStart"/>
      <w:r w:rsidRPr="004F6339">
        <w:rPr>
          <w:rFonts w:cs="Tahoma"/>
          <w:lang w:val="en-US"/>
        </w:rPr>
        <w:t>traduira</w:t>
      </w:r>
      <w:proofErr w:type="spellEnd"/>
      <w:r w:rsidRPr="004F6339">
        <w:rPr>
          <w:rFonts w:cs="Tahoma"/>
          <w:lang w:val="en-US"/>
        </w:rPr>
        <w:t xml:space="preserve"> par </w:t>
      </w:r>
      <w:proofErr w:type="spellStart"/>
      <w:r w:rsidRPr="004F6339">
        <w:rPr>
          <w:rFonts w:cs="Tahoma"/>
          <w:lang w:val="en-US"/>
        </w:rPr>
        <w:t>une</w:t>
      </w:r>
      <w:proofErr w:type="spellEnd"/>
      <w:r w:rsidRPr="004F6339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croissance</w:t>
      </w:r>
      <w:proofErr w:type="spellEnd"/>
      <w:r w:rsidRPr="004F6339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économique</w:t>
      </w:r>
      <w:proofErr w:type="spellEnd"/>
      <w:r w:rsidRPr="004F6339">
        <w:rPr>
          <w:rFonts w:cs="Tahoma"/>
          <w:lang w:val="en-US"/>
        </w:rPr>
        <w:t xml:space="preserve"> pour </w:t>
      </w:r>
      <w:proofErr w:type="spellStart"/>
      <w:r w:rsidRPr="004F6339">
        <w:rPr>
          <w:rFonts w:cs="Tahoma"/>
          <w:lang w:val="en-US"/>
        </w:rPr>
        <w:t>toutes</w:t>
      </w:r>
      <w:proofErr w:type="spellEnd"/>
      <w:r w:rsidRPr="004F6339">
        <w:rPr>
          <w:rFonts w:cs="Tahoma"/>
          <w:lang w:val="en-US"/>
        </w:rPr>
        <w:t xml:space="preserve"> les parties, </w:t>
      </w:r>
      <w:proofErr w:type="spellStart"/>
      <w:r w:rsidRPr="004F6339">
        <w:rPr>
          <w:rFonts w:cs="Tahoma"/>
          <w:lang w:val="en-US"/>
        </w:rPr>
        <w:t>tant</w:t>
      </w:r>
      <w:proofErr w:type="spellEnd"/>
      <w:r w:rsidRPr="004F6339">
        <w:rPr>
          <w:rFonts w:cs="Tahoma"/>
          <w:lang w:val="en-US"/>
        </w:rPr>
        <w:t xml:space="preserve"> dans les </w:t>
      </w:r>
      <w:proofErr w:type="spellStart"/>
      <w:r w:rsidRPr="004F6339">
        <w:rPr>
          <w:rFonts w:cs="Tahoma"/>
          <w:lang w:val="en-US"/>
        </w:rPr>
        <w:t>activités</w:t>
      </w:r>
      <w:proofErr w:type="spellEnd"/>
      <w:r w:rsidRPr="004F6339">
        <w:rPr>
          <w:rFonts w:cs="Tahoma"/>
          <w:lang w:val="en-US"/>
        </w:rPr>
        <w:t xml:space="preserve"> locales que dans les </w:t>
      </w:r>
      <w:proofErr w:type="spellStart"/>
      <w:r w:rsidRPr="004F6339">
        <w:rPr>
          <w:rFonts w:cs="Tahoma"/>
          <w:lang w:val="en-US"/>
        </w:rPr>
        <w:t>projets</w:t>
      </w:r>
      <w:proofErr w:type="spellEnd"/>
      <w:r w:rsidRPr="004F6339">
        <w:rPr>
          <w:rFonts w:cs="Tahoma"/>
          <w:lang w:val="en-US"/>
        </w:rPr>
        <w:t xml:space="preserve"> </w:t>
      </w:r>
      <w:proofErr w:type="spellStart"/>
      <w:r w:rsidRPr="004F6339">
        <w:rPr>
          <w:rFonts w:cs="Tahoma"/>
          <w:lang w:val="en-US"/>
        </w:rPr>
        <w:t>transfrontaliers</w:t>
      </w:r>
      <w:proofErr w:type="spellEnd"/>
      <w:r w:rsidRPr="004F6339">
        <w:rPr>
          <w:rFonts w:cs="Tahoma"/>
          <w:lang w:val="en-US"/>
        </w:rPr>
        <w:t xml:space="preserve"> et </w:t>
      </w:r>
      <w:proofErr w:type="spellStart"/>
      <w:r w:rsidRPr="004F6339">
        <w:rPr>
          <w:rFonts w:cs="Tahoma"/>
          <w:lang w:val="en-US"/>
        </w:rPr>
        <w:t>internationaux</w:t>
      </w:r>
      <w:proofErr w:type="spellEnd"/>
      <w:r w:rsidRPr="004F6339">
        <w:rPr>
          <w:rFonts w:cs="Tahoma"/>
          <w:lang w:val="en-US"/>
        </w:rPr>
        <w:t>.</w:t>
      </w:r>
    </w:p>
    <w:p w:rsidR="00B86084" w:rsidRPr="00413DE2" w:rsidRDefault="00B86084" w:rsidP="00B86084">
      <w:pPr>
        <w:spacing w:before="0" w:after="0"/>
        <w:rPr>
          <w:lang w:val="en-US"/>
        </w:rPr>
      </w:pPr>
    </w:p>
    <w:p w:rsidR="00A93613" w:rsidRPr="0066407B" w:rsidRDefault="00A93613" w:rsidP="00B86084">
      <w:pPr>
        <w:spacing w:before="0" w:after="0" w:line="276" w:lineRule="auto"/>
        <w:ind w:right="74"/>
        <w:rPr>
          <w:rFonts w:cs="Tahoma"/>
          <w:color w:val="FF0000"/>
          <w:sz w:val="4"/>
          <w:szCs w:val="4"/>
          <w:lang w:val="en-US"/>
        </w:rPr>
      </w:pPr>
      <w:r w:rsidRPr="00A93613">
        <w:rPr>
          <w:rFonts w:cs="Tahoma"/>
          <w:color w:val="FF0000"/>
          <w:sz w:val="32"/>
          <w:szCs w:val="32"/>
          <w:lang w:val="en-US"/>
        </w:rPr>
        <w:t xml:space="preserve">Faire des affaires ? </w:t>
      </w:r>
      <w:proofErr w:type="spellStart"/>
      <w:r w:rsidRPr="00A93613">
        <w:rPr>
          <w:rFonts w:cs="Tahoma"/>
          <w:color w:val="FF0000"/>
          <w:sz w:val="32"/>
          <w:szCs w:val="32"/>
          <w:lang w:val="en-US"/>
        </w:rPr>
        <w:t>Oui</w:t>
      </w:r>
      <w:proofErr w:type="spellEnd"/>
      <w:r w:rsidRPr="00A93613">
        <w:rPr>
          <w:rFonts w:cs="Tahoma"/>
          <w:color w:val="FF0000"/>
          <w:sz w:val="32"/>
          <w:szCs w:val="32"/>
          <w:lang w:val="en-US"/>
        </w:rPr>
        <w:t xml:space="preserve">, </w:t>
      </w:r>
      <w:proofErr w:type="spellStart"/>
      <w:r w:rsidRPr="00A93613">
        <w:rPr>
          <w:rFonts w:cs="Tahoma"/>
          <w:color w:val="FF0000"/>
          <w:sz w:val="32"/>
          <w:szCs w:val="32"/>
          <w:lang w:val="en-US"/>
        </w:rPr>
        <w:t>mais</w:t>
      </w:r>
      <w:proofErr w:type="spellEnd"/>
      <w:r w:rsidRPr="00A93613">
        <w:rPr>
          <w:rFonts w:cs="Tahoma"/>
          <w:color w:val="FF0000"/>
          <w:sz w:val="32"/>
          <w:szCs w:val="32"/>
          <w:lang w:val="en-US"/>
        </w:rPr>
        <w:t xml:space="preserve"> pas tout </w:t>
      </w:r>
      <w:proofErr w:type="spellStart"/>
      <w:r w:rsidRPr="00A93613">
        <w:rPr>
          <w:rFonts w:cs="Tahoma"/>
          <w:color w:val="FF0000"/>
          <w:sz w:val="32"/>
          <w:szCs w:val="32"/>
          <w:lang w:val="en-US"/>
        </w:rPr>
        <w:t>seul</w:t>
      </w:r>
      <w:proofErr w:type="spellEnd"/>
      <w:r w:rsidRPr="00A93613">
        <w:rPr>
          <w:rFonts w:cs="Tahoma"/>
          <w:color w:val="FF0000"/>
          <w:sz w:val="32"/>
          <w:szCs w:val="32"/>
          <w:lang w:val="en-US"/>
        </w:rPr>
        <w:t>...</w:t>
      </w:r>
    </w:p>
    <w:p w:rsidR="00976AE8" w:rsidRPr="00976AE8" w:rsidRDefault="008E48CF" w:rsidP="00B86084">
      <w:pPr>
        <w:spacing w:before="0" w:after="0"/>
        <w:rPr>
          <w:lang w:val="en-US"/>
        </w:rPr>
      </w:pPr>
      <w:r w:rsidRPr="0066407B">
        <w:rPr>
          <w:sz w:val="4"/>
          <w:szCs w:val="4"/>
        </w:rPr>
        <w:br/>
      </w:r>
      <w:proofErr w:type="spellStart"/>
      <w:r w:rsidR="00A93613" w:rsidRPr="00A93613">
        <w:t>Vous</w:t>
      </w:r>
      <w:proofErr w:type="spellEnd"/>
      <w:r w:rsidR="00A93613" w:rsidRPr="00A93613">
        <w:t xml:space="preserve"> </w:t>
      </w:r>
      <w:proofErr w:type="spellStart"/>
      <w:r w:rsidR="00A93613" w:rsidRPr="00A93613">
        <w:t>êtes</w:t>
      </w:r>
      <w:proofErr w:type="spellEnd"/>
      <w:r w:rsidR="00A93613" w:rsidRPr="00A93613">
        <w:t xml:space="preserve"> </w:t>
      </w:r>
      <w:proofErr w:type="spellStart"/>
      <w:r w:rsidR="00A93613" w:rsidRPr="00A93613">
        <w:t>un</w:t>
      </w:r>
      <w:proofErr w:type="spellEnd"/>
      <w:r w:rsidR="00A93613" w:rsidRPr="00A93613">
        <w:t xml:space="preserve"> entrepreneur </w:t>
      </w:r>
      <w:proofErr w:type="spellStart"/>
      <w:r w:rsidR="00A93613" w:rsidRPr="00A93613">
        <w:t>avec</w:t>
      </w:r>
      <w:proofErr w:type="spellEnd"/>
      <w:r w:rsidR="00A93613" w:rsidRPr="00A93613">
        <w:t xml:space="preserve"> de </w:t>
      </w:r>
      <w:proofErr w:type="spellStart"/>
      <w:r w:rsidR="00A93613" w:rsidRPr="00A93613">
        <w:t>l'expérience</w:t>
      </w:r>
      <w:proofErr w:type="spellEnd"/>
      <w:r w:rsidR="00A93613" w:rsidRPr="00A93613">
        <w:t xml:space="preserve"> dans </w:t>
      </w:r>
      <w:proofErr w:type="spellStart"/>
      <w:r w:rsidR="00A93613" w:rsidRPr="00A93613">
        <w:t>le</w:t>
      </w:r>
      <w:proofErr w:type="spellEnd"/>
      <w:r w:rsidR="00A93613" w:rsidRPr="00A93613">
        <w:t xml:space="preserve"> </w:t>
      </w:r>
      <w:proofErr w:type="spellStart"/>
      <w:r w:rsidR="00A93613" w:rsidRPr="00A93613">
        <w:t>conseil</w:t>
      </w:r>
      <w:proofErr w:type="spellEnd"/>
      <w:r w:rsidR="00A93613" w:rsidRPr="00A93613">
        <w:t xml:space="preserve"> en </w:t>
      </w:r>
      <w:proofErr w:type="spellStart"/>
      <w:r w:rsidR="00A93613" w:rsidRPr="00A93613">
        <w:t>personnel</w:t>
      </w:r>
      <w:proofErr w:type="spellEnd"/>
      <w:r w:rsidR="00A93613" w:rsidRPr="00A93613">
        <w:t xml:space="preserve"> ? </w:t>
      </w:r>
      <w:proofErr w:type="spellStart"/>
      <w:r w:rsidR="00A93613" w:rsidRPr="00A93613">
        <w:rPr>
          <w:lang w:val="en-US"/>
        </w:rPr>
        <w:t>Veuillez</w:t>
      </w:r>
      <w:proofErr w:type="spellEnd"/>
      <w:r w:rsidR="00A93613" w:rsidRPr="00A93613">
        <w:rPr>
          <w:lang w:val="en-US"/>
        </w:rPr>
        <w:t xml:space="preserve"> prendre un moment pour </w:t>
      </w:r>
      <w:proofErr w:type="spellStart"/>
      <w:r w:rsidR="00A93613" w:rsidRPr="00A93613">
        <w:rPr>
          <w:lang w:val="en-US"/>
        </w:rPr>
        <w:t>discuter</w:t>
      </w:r>
      <w:proofErr w:type="spellEnd"/>
      <w:r w:rsidR="00A93613" w:rsidRPr="00A93613">
        <w:rPr>
          <w:lang w:val="en-US"/>
        </w:rPr>
        <w:t xml:space="preserve"> de </w:t>
      </w:r>
      <w:proofErr w:type="spellStart"/>
      <w:r w:rsidR="00A93613" w:rsidRPr="00A93613">
        <w:rPr>
          <w:lang w:val="en-US"/>
        </w:rPr>
        <w:t>cette</w:t>
      </w:r>
      <w:proofErr w:type="spellEnd"/>
      <w:r w:rsidR="00A93613" w:rsidRPr="00A93613">
        <w:rPr>
          <w:lang w:val="en-US"/>
        </w:rPr>
        <w:t xml:space="preserve"> proposition de franchise </w:t>
      </w:r>
      <w:proofErr w:type="spellStart"/>
      <w:r w:rsidR="00A93613" w:rsidRPr="00A93613">
        <w:rPr>
          <w:lang w:val="en-US"/>
        </w:rPr>
        <w:t>Namezzz</w:t>
      </w:r>
      <w:proofErr w:type="spellEnd"/>
      <w:r w:rsidR="00A93613" w:rsidRPr="00A93613">
        <w:rPr>
          <w:lang w:val="en-US"/>
        </w:rPr>
        <w:t xml:space="preserve">®. Nous </w:t>
      </w:r>
      <w:proofErr w:type="spellStart"/>
      <w:r w:rsidR="00A93613" w:rsidRPr="00A93613">
        <w:rPr>
          <w:lang w:val="en-US"/>
        </w:rPr>
        <w:t>croyons</w:t>
      </w:r>
      <w:proofErr w:type="spellEnd"/>
      <w:r w:rsidR="00A93613" w:rsidRPr="00A93613">
        <w:rPr>
          <w:lang w:val="en-US"/>
        </w:rPr>
        <w:t xml:space="preserve"> </w:t>
      </w:r>
      <w:proofErr w:type="spellStart"/>
      <w:r w:rsidR="00A93613" w:rsidRPr="00A93613">
        <w:rPr>
          <w:lang w:val="en-US"/>
        </w:rPr>
        <w:t>qu'il</w:t>
      </w:r>
      <w:proofErr w:type="spellEnd"/>
      <w:r w:rsidR="00A93613" w:rsidRPr="00A93613">
        <w:rPr>
          <w:lang w:val="en-US"/>
        </w:rPr>
        <w:t xml:space="preserve"> </w:t>
      </w:r>
      <w:proofErr w:type="spellStart"/>
      <w:r w:rsidR="00A93613" w:rsidRPr="00A93613">
        <w:rPr>
          <w:lang w:val="en-US"/>
        </w:rPr>
        <w:t>est</w:t>
      </w:r>
      <w:proofErr w:type="spellEnd"/>
      <w:r w:rsidR="00A93613" w:rsidRPr="00A93613">
        <w:rPr>
          <w:lang w:val="en-US"/>
        </w:rPr>
        <w:t xml:space="preserve"> important de combiner </w:t>
      </w:r>
      <w:proofErr w:type="spellStart"/>
      <w:r w:rsidR="00A93613" w:rsidRPr="00A93613">
        <w:rPr>
          <w:lang w:val="en-US"/>
        </w:rPr>
        <w:t>votre</w:t>
      </w:r>
      <w:proofErr w:type="spellEnd"/>
      <w:r w:rsidR="00A93613" w:rsidRPr="00A93613">
        <w:rPr>
          <w:lang w:val="en-US"/>
        </w:rPr>
        <w:t xml:space="preserve"> esprit </w:t>
      </w:r>
      <w:proofErr w:type="spellStart"/>
      <w:r w:rsidR="00A93613" w:rsidRPr="00A93613">
        <w:rPr>
          <w:lang w:val="en-US"/>
        </w:rPr>
        <w:t>d'entreprise</w:t>
      </w:r>
      <w:proofErr w:type="spellEnd"/>
      <w:r w:rsidR="00A93613" w:rsidRPr="00A93613">
        <w:rPr>
          <w:lang w:val="en-US"/>
        </w:rPr>
        <w:t xml:space="preserve"> avec </w:t>
      </w:r>
      <w:proofErr w:type="spellStart"/>
      <w:r w:rsidR="00A93613" w:rsidRPr="00A93613">
        <w:rPr>
          <w:lang w:val="en-US"/>
        </w:rPr>
        <w:t>notre</w:t>
      </w:r>
      <w:proofErr w:type="spellEnd"/>
      <w:r w:rsidR="00A93613" w:rsidRPr="00A93613">
        <w:rPr>
          <w:lang w:val="en-US"/>
        </w:rPr>
        <w:t xml:space="preserve"> expertise. Un </w:t>
      </w:r>
      <w:proofErr w:type="spellStart"/>
      <w:r w:rsidR="00A93613" w:rsidRPr="00A93613">
        <w:rPr>
          <w:lang w:val="en-US"/>
        </w:rPr>
        <w:t>soutien</w:t>
      </w:r>
      <w:proofErr w:type="spellEnd"/>
      <w:r w:rsidR="00A93613" w:rsidRPr="00A93613">
        <w:rPr>
          <w:lang w:val="en-US"/>
        </w:rPr>
        <w:t xml:space="preserve"> </w:t>
      </w:r>
      <w:proofErr w:type="spellStart"/>
      <w:r w:rsidR="00A93613" w:rsidRPr="00A93613">
        <w:rPr>
          <w:lang w:val="en-US"/>
        </w:rPr>
        <w:t>adéquat</w:t>
      </w:r>
      <w:proofErr w:type="spellEnd"/>
      <w:r w:rsidR="00A93613" w:rsidRPr="00A93613">
        <w:rPr>
          <w:lang w:val="en-US"/>
        </w:rPr>
        <w:t xml:space="preserve"> </w:t>
      </w:r>
      <w:proofErr w:type="spellStart"/>
      <w:r w:rsidR="00A93613" w:rsidRPr="00A93613">
        <w:rPr>
          <w:lang w:val="en-US"/>
        </w:rPr>
        <w:t>augmente</w:t>
      </w:r>
      <w:proofErr w:type="spellEnd"/>
      <w:r w:rsidR="00A93613" w:rsidRPr="00A93613">
        <w:rPr>
          <w:lang w:val="en-US"/>
        </w:rPr>
        <w:t xml:space="preserve"> le </w:t>
      </w:r>
      <w:proofErr w:type="spellStart"/>
      <w:r w:rsidR="00A93613" w:rsidRPr="00A93613">
        <w:rPr>
          <w:lang w:val="en-US"/>
        </w:rPr>
        <w:t>succès</w:t>
      </w:r>
      <w:proofErr w:type="spellEnd"/>
      <w:r w:rsidR="00A93613" w:rsidRPr="00A93613">
        <w:rPr>
          <w:lang w:val="en-US"/>
        </w:rPr>
        <w:t xml:space="preserve"> de </w:t>
      </w:r>
      <w:proofErr w:type="spellStart"/>
      <w:r w:rsidR="00A93613" w:rsidRPr="00A93613">
        <w:rPr>
          <w:lang w:val="en-US"/>
        </w:rPr>
        <w:t>votre</w:t>
      </w:r>
      <w:proofErr w:type="spellEnd"/>
      <w:r w:rsidR="00A93613" w:rsidRPr="00A93613">
        <w:rPr>
          <w:lang w:val="en-US"/>
        </w:rPr>
        <w:t xml:space="preserve"> </w:t>
      </w:r>
      <w:proofErr w:type="spellStart"/>
      <w:r w:rsidR="00A93613" w:rsidRPr="00A93613">
        <w:rPr>
          <w:lang w:val="en-US"/>
        </w:rPr>
        <w:t>propre</w:t>
      </w:r>
      <w:proofErr w:type="spellEnd"/>
      <w:r w:rsidR="00A93613" w:rsidRPr="00A93613">
        <w:rPr>
          <w:lang w:val="en-US"/>
        </w:rPr>
        <w:t xml:space="preserve"> </w:t>
      </w:r>
      <w:proofErr w:type="spellStart"/>
      <w:r w:rsidR="00A93613" w:rsidRPr="00A93613">
        <w:rPr>
          <w:lang w:val="en-US"/>
        </w:rPr>
        <w:t>entreprise</w:t>
      </w:r>
      <w:proofErr w:type="spellEnd"/>
      <w:r w:rsidR="00A93613" w:rsidRPr="00A93613">
        <w:rPr>
          <w:lang w:val="en-US"/>
        </w:rPr>
        <w:t xml:space="preserve">. Ensemble, nous </w:t>
      </w:r>
      <w:proofErr w:type="spellStart"/>
      <w:r w:rsidR="00A93613" w:rsidRPr="00A93613">
        <w:rPr>
          <w:lang w:val="en-US"/>
        </w:rPr>
        <w:t>construisons</w:t>
      </w:r>
      <w:proofErr w:type="spellEnd"/>
      <w:r w:rsidR="00A93613" w:rsidRPr="00A93613">
        <w:rPr>
          <w:lang w:val="en-US"/>
        </w:rPr>
        <w:t xml:space="preserve"> un </w:t>
      </w:r>
      <w:proofErr w:type="spellStart"/>
      <w:r w:rsidR="00A93613" w:rsidRPr="00A93613">
        <w:rPr>
          <w:lang w:val="en-US"/>
        </w:rPr>
        <w:t>partenariat</w:t>
      </w:r>
      <w:proofErr w:type="spellEnd"/>
      <w:r w:rsidR="00A93613" w:rsidRPr="00A93613">
        <w:rPr>
          <w:lang w:val="en-US"/>
        </w:rPr>
        <w:t xml:space="preserve"> durable </w:t>
      </w:r>
      <w:proofErr w:type="spellStart"/>
      <w:r w:rsidR="00A93613" w:rsidRPr="00A93613">
        <w:rPr>
          <w:lang w:val="en-US"/>
        </w:rPr>
        <w:t>autour</w:t>
      </w:r>
      <w:proofErr w:type="spellEnd"/>
      <w:r w:rsidR="00A93613" w:rsidRPr="00A93613">
        <w:rPr>
          <w:lang w:val="en-US"/>
        </w:rPr>
        <w:t xml:space="preserve"> de </w:t>
      </w:r>
      <w:proofErr w:type="spellStart"/>
      <w:r w:rsidR="00A93613" w:rsidRPr="00A93613">
        <w:rPr>
          <w:lang w:val="en-US"/>
        </w:rPr>
        <w:t>l'acquisition</w:t>
      </w:r>
      <w:proofErr w:type="spellEnd"/>
      <w:r w:rsidR="00A93613" w:rsidRPr="00A93613">
        <w:rPr>
          <w:lang w:val="en-US"/>
        </w:rPr>
        <w:t xml:space="preserve"> et du </w:t>
      </w:r>
      <w:proofErr w:type="spellStart"/>
      <w:r w:rsidR="00A93613" w:rsidRPr="00A93613">
        <w:rPr>
          <w:lang w:val="en-US"/>
        </w:rPr>
        <w:t>développement</w:t>
      </w:r>
      <w:proofErr w:type="spellEnd"/>
      <w:r w:rsidR="00A93613" w:rsidRPr="00A93613">
        <w:rPr>
          <w:lang w:val="en-US"/>
        </w:rPr>
        <w:t xml:space="preserve"> des talents.</w:t>
      </w:r>
    </w:p>
    <w:p w:rsidR="00B86084" w:rsidRPr="00976AE8" w:rsidRDefault="00B86084" w:rsidP="00B86084">
      <w:pPr>
        <w:spacing w:before="0" w:after="0"/>
        <w:rPr>
          <w:lang w:val="en-US"/>
        </w:rPr>
      </w:pPr>
    </w:p>
    <w:p w:rsidR="00650702" w:rsidRPr="00C72531" w:rsidRDefault="00650702" w:rsidP="00B86084">
      <w:pPr>
        <w:spacing w:before="0" w:after="0"/>
        <w:ind w:right="72"/>
        <w:rPr>
          <w:rFonts w:cs="Tahoma"/>
          <w:lang w:val="en-US"/>
        </w:rPr>
      </w:pPr>
      <w:r w:rsidRPr="00650702">
        <w:rPr>
          <w:rFonts w:cs="Tahoma"/>
          <w:lang w:val="en-US"/>
        </w:rPr>
        <w:t xml:space="preserve">Que </w:t>
      </w:r>
      <w:proofErr w:type="spellStart"/>
      <w:r w:rsidRPr="00650702">
        <w:rPr>
          <w:rFonts w:cs="Tahoma"/>
          <w:lang w:val="en-US"/>
        </w:rPr>
        <w:t>peut</w:t>
      </w:r>
      <w:proofErr w:type="spellEnd"/>
      <w:r w:rsidRPr="00650702">
        <w:rPr>
          <w:rFonts w:cs="Tahoma"/>
          <w:lang w:val="en-US"/>
        </w:rPr>
        <w:t xml:space="preserve"> </w:t>
      </w:r>
      <w:proofErr w:type="spellStart"/>
      <w:r w:rsidR="00FB6ED1">
        <w:rPr>
          <w:rFonts w:cs="Tahoma"/>
          <w:lang w:val="en-US"/>
        </w:rPr>
        <w:t>vous</w:t>
      </w:r>
      <w:proofErr w:type="spellEnd"/>
      <w:r w:rsidR="00FB6ED1">
        <w:rPr>
          <w:rFonts w:cs="Tahoma"/>
          <w:lang w:val="en-US"/>
        </w:rPr>
        <w:t xml:space="preserve"> </w:t>
      </w:r>
      <w:proofErr w:type="spellStart"/>
      <w:r w:rsidR="00FB6ED1">
        <w:rPr>
          <w:rFonts w:cs="Tahoma"/>
          <w:lang w:val="en-US"/>
        </w:rPr>
        <w:t>offrir</w:t>
      </w:r>
      <w:proofErr w:type="spellEnd"/>
      <w:r w:rsidR="00FB6ED1">
        <w:rPr>
          <w:rFonts w:cs="Tahoma"/>
          <w:lang w:val="en-US"/>
        </w:rPr>
        <w:t xml:space="preserve"> le </w:t>
      </w:r>
      <w:proofErr w:type="spellStart"/>
      <w:r w:rsidR="00FB6ED1">
        <w:rPr>
          <w:rFonts w:cs="Tahoma"/>
          <w:lang w:val="en-US"/>
        </w:rPr>
        <w:t>réseau</w:t>
      </w:r>
      <w:proofErr w:type="spellEnd"/>
      <w:r w:rsidRPr="00650702">
        <w:rPr>
          <w:rFonts w:cs="Tahoma"/>
          <w:lang w:val="en-US"/>
        </w:rPr>
        <w:t xml:space="preserve"> </w:t>
      </w:r>
      <w:proofErr w:type="spellStart"/>
      <w:r w:rsidRPr="00C72531">
        <w:rPr>
          <w:sz w:val="28"/>
          <w:szCs w:val="28"/>
          <w:lang w:val="en-US"/>
        </w:rPr>
        <w:t>Namezzz</w:t>
      </w:r>
      <w:proofErr w:type="spellEnd"/>
      <w:r w:rsidRPr="00C72531">
        <w:rPr>
          <w:sz w:val="28"/>
          <w:szCs w:val="28"/>
          <w:lang w:val="en-US"/>
        </w:rPr>
        <w:t>®</w:t>
      </w:r>
      <w:r w:rsidR="006A138E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Pr="00650702">
        <w:rPr>
          <w:rFonts w:cs="Tahoma"/>
          <w:lang w:val="en-US"/>
        </w:rPr>
        <w:t>?</w:t>
      </w:r>
    </w:p>
    <w:p w:rsidR="001638EC" w:rsidRPr="001638EC" w:rsidRDefault="001638EC" w:rsidP="001638EC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1638EC">
        <w:rPr>
          <w:lang w:val="en-GB"/>
        </w:rPr>
        <w:t xml:space="preserve">Plus de 40 </w:t>
      </w:r>
      <w:proofErr w:type="spellStart"/>
      <w:r w:rsidRPr="001638EC">
        <w:rPr>
          <w:lang w:val="en-GB"/>
        </w:rPr>
        <w:t>ans</w:t>
      </w:r>
      <w:proofErr w:type="spellEnd"/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d'expertise</w:t>
      </w:r>
      <w:proofErr w:type="spellEnd"/>
      <w:r w:rsidRPr="001638EC">
        <w:rPr>
          <w:lang w:val="en-GB"/>
        </w:rPr>
        <w:t xml:space="preserve"> dans le </w:t>
      </w:r>
      <w:proofErr w:type="spellStart"/>
      <w:r w:rsidRPr="001638EC">
        <w:rPr>
          <w:lang w:val="en-GB"/>
        </w:rPr>
        <w:t>conseil</w:t>
      </w:r>
      <w:proofErr w:type="spellEnd"/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en</w:t>
      </w:r>
      <w:proofErr w:type="spellEnd"/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ressources</w:t>
      </w:r>
      <w:proofErr w:type="spellEnd"/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humaines</w:t>
      </w:r>
      <w:proofErr w:type="spellEnd"/>
    </w:p>
    <w:p w:rsidR="001638EC" w:rsidRPr="001638EC" w:rsidRDefault="001638EC" w:rsidP="001638EC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proofErr w:type="spellStart"/>
      <w:r w:rsidRPr="001638EC">
        <w:rPr>
          <w:lang w:val="en-GB"/>
        </w:rPr>
        <w:t>Méthodes</w:t>
      </w:r>
      <w:proofErr w:type="spellEnd"/>
      <w:r w:rsidRPr="001638EC">
        <w:rPr>
          <w:lang w:val="en-GB"/>
        </w:rPr>
        <w:t xml:space="preserve"> et </w:t>
      </w:r>
      <w:proofErr w:type="spellStart"/>
      <w:r w:rsidRPr="001638EC">
        <w:rPr>
          <w:lang w:val="en-GB"/>
        </w:rPr>
        <w:t>modèles</w:t>
      </w:r>
      <w:proofErr w:type="spellEnd"/>
      <w:r w:rsidRPr="001638EC">
        <w:rPr>
          <w:lang w:val="en-GB"/>
        </w:rPr>
        <w:t xml:space="preserve"> de travail </w:t>
      </w:r>
      <w:proofErr w:type="spellStart"/>
      <w:r w:rsidRPr="001638EC">
        <w:rPr>
          <w:lang w:val="en-GB"/>
        </w:rPr>
        <w:t>éprouvés</w:t>
      </w:r>
      <w:proofErr w:type="spellEnd"/>
    </w:p>
    <w:p w:rsidR="001638EC" w:rsidRDefault="001638EC" w:rsidP="001638EC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proofErr w:type="spellStart"/>
      <w:r w:rsidRPr="001638EC">
        <w:rPr>
          <w:lang w:val="en-GB"/>
        </w:rPr>
        <w:t>Système</w:t>
      </w:r>
      <w:proofErr w:type="spellEnd"/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innovant</w:t>
      </w:r>
      <w:proofErr w:type="spellEnd"/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d'experts</w:t>
      </w:r>
      <w:proofErr w:type="spellEnd"/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en</w:t>
      </w:r>
      <w:proofErr w:type="spellEnd"/>
      <w:r w:rsidRPr="001638EC">
        <w:rPr>
          <w:lang w:val="en-GB"/>
        </w:rPr>
        <w:t xml:space="preserve"> RH </w:t>
      </w:r>
      <w:proofErr w:type="spellStart"/>
      <w:r w:rsidRPr="001638EC">
        <w:rPr>
          <w:lang w:val="en-GB"/>
        </w:rPr>
        <w:t>en</w:t>
      </w:r>
      <w:proofErr w:type="spellEnd"/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ligne</w:t>
      </w:r>
      <w:proofErr w:type="spellEnd"/>
    </w:p>
    <w:p w:rsidR="00FB6ED1" w:rsidRPr="001638EC" w:rsidRDefault="00FB6ED1" w:rsidP="00FB6ED1">
      <w:pPr>
        <w:pStyle w:val="Lijstalinea"/>
        <w:numPr>
          <w:ilvl w:val="0"/>
          <w:numId w:val="1"/>
        </w:numPr>
        <w:spacing w:before="0" w:after="0"/>
      </w:pPr>
      <w:proofErr w:type="spellStart"/>
      <w:r w:rsidRPr="001638EC">
        <w:t>Outils</w:t>
      </w:r>
      <w:proofErr w:type="spellEnd"/>
      <w:r w:rsidRPr="001638EC">
        <w:t xml:space="preserve"> de </w:t>
      </w:r>
      <w:proofErr w:type="spellStart"/>
      <w:r w:rsidRPr="001638EC">
        <w:t>diagnostic</w:t>
      </w:r>
      <w:proofErr w:type="spellEnd"/>
      <w:r w:rsidRPr="001638EC">
        <w:t xml:space="preserve"> de performance</w:t>
      </w:r>
    </w:p>
    <w:p w:rsidR="001638EC" w:rsidRPr="001638EC" w:rsidRDefault="001638EC" w:rsidP="001638EC">
      <w:pPr>
        <w:pStyle w:val="Lijstalinea"/>
        <w:numPr>
          <w:ilvl w:val="0"/>
          <w:numId w:val="1"/>
        </w:numPr>
        <w:spacing w:before="0" w:after="0"/>
      </w:pPr>
      <w:proofErr w:type="spellStart"/>
      <w:r w:rsidRPr="001638EC">
        <w:t>Réseau</w:t>
      </w:r>
      <w:proofErr w:type="spellEnd"/>
      <w:r w:rsidRPr="001638EC">
        <w:t xml:space="preserve"> </w:t>
      </w:r>
      <w:proofErr w:type="spellStart"/>
      <w:r w:rsidRPr="001638EC">
        <w:t>international</w:t>
      </w:r>
      <w:proofErr w:type="spellEnd"/>
      <w:r w:rsidRPr="001638EC">
        <w:t xml:space="preserve"> de </w:t>
      </w:r>
      <w:proofErr w:type="spellStart"/>
      <w:r w:rsidRPr="001638EC">
        <w:t>partenaires</w:t>
      </w:r>
      <w:proofErr w:type="spellEnd"/>
      <w:r w:rsidRPr="001638EC">
        <w:t xml:space="preserve"> et de </w:t>
      </w:r>
      <w:proofErr w:type="spellStart"/>
      <w:r w:rsidRPr="001638EC">
        <w:t>canaux</w:t>
      </w:r>
      <w:proofErr w:type="spellEnd"/>
      <w:r w:rsidRPr="001638EC">
        <w:t xml:space="preserve"> de </w:t>
      </w:r>
      <w:proofErr w:type="spellStart"/>
      <w:r w:rsidRPr="001638EC">
        <w:t>recrutement</w:t>
      </w:r>
      <w:proofErr w:type="spellEnd"/>
    </w:p>
    <w:p w:rsidR="001638EC" w:rsidRPr="001638EC" w:rsidRDefault="001638EC" w:rsidP="001638EC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proofErr w:type="spellStart"/>
      <w:r w:rsidRPr="001638EC">
        <w:rPr>
          <w:lang w:val="en-GB"/>
        </w:rPr>
        <w:t>Vaste</w:t>
      </w:r>
      <w:proofErr w:type="spellEnd"/>
      <w:r w:rsidRPr="001638EC">
        <w:rPr>
          <w:lang w:val="en-GB"/>
        </w:rPr>
        <w:t xml:space="preserve"> base de clients </w:t>
      </w:r>
      <w:proofErr w:type="spellStart"/>
      <w:r w:rsidRPr="001638EC">
        <w:rPr>
          <w:lang w:val="en-GB"/>
        </w:rPr>
        <w:t>internationaux</w:t>
      </w:r>
      <w:proofErr w:type="spellEnd"/>
    </w:p>
    <w:p w:rsidR="0054321D" w:rsidRPr="0054321D" w:rsidRDefault="001638EC" w:rsidP="001638EC">
      <w:pPr>
        <w:pStyle w:val="Lijstalinea"/>
        <w:numPr>
          <w:ilvl w:val="0"/>
          <w:numId w:val="1"/>
        </w:numPr>
        <w:spacing w:before="0" w:after="0"/>
        <w:rPr>
          <w:lang w:val="en-GB"/>
        </w:rPr>
      </w:pPr>
      <w:r w:rsidRPr="001638EC">
        <w:rPr>
          <w:lang w:val="en-GB"/>
        </w:rPr>
        <w:t>Augmentation d</w:t>
      </w:r>
      <w:r w:rsidR="00273E0C">
        <w:rPr>
          <w:lang w:val="en-GB"/>
        </w:rPr>
        <w:t>e la puissance</w:t>
      </w:r>
      <w:r w:rsidRPr="001638EC">
        <w:rPr>
          <w:lang w:val="en-GB"/>
        </w:rPr>
        <w:t xml:space="preserve"> </w:t>
      </w:r>
      <w:proofErr w:type="spellStart"/>
      <w:r w:rsidRPr="001638EC">
        <w:rPr>
          <w:lang w:val="en-GB"/>
        </w:rPr>
        <w:t>d'achat</w:t>
      </w:r>
      <w:proofErr w:type="spellEnd"/>
    </w:p>
    <w:p w:rsidR="00B86084" w:rsidRPr="00C44340" w:rsidRDefault="00B86084" w:rsidP="00B86084">
      <w:pPr>
        <w:spacing w:before="0" w:after="0"/>
      </w:pPr>
    </w:p>
    <w:p w:rsidR="002B5D93" w:rsidRDefault="00A24CD8" w:rsidP="00B86084">
      <w:pPr>
        <w:spacing w:before="0" w:after="0"/>
        <w:rPr>
          <w:rFonts w:cs="Tahoma"/>
          <w:color w:val="FF0000"/>
          <w:sz w:val="32"/>
          <w:szCs w:val="32"/>
          <w:lang w:val="en-US"/>
        </w:rPr>
      </w:pPr>
      <w:r w:rsidRPr="00A24CD8">
        <w:rPr>
          <w:rFonts w:cs="Tahoma"/>
          <w:color w:val="FF0000"/>
          <w:sz w:val="32"/>
          <w:szCs w:val="32"/>
          <w:lang w:val="en-US"/>
        </w:rPr>
        <w:t>Search &amp; Selection</w:t>
      </w:r>
    </w:p>
    <w:p w:rsidR="00B1445A" w:rsidRPr="00B1445A" w:rsidRDefault="00B1445A" w:rsidP="00B1445A">
      <w:pPr>
        <w:spacing w:before="0" w:after="0"/>
        <w:rPr>
          <w:lang w:val="en-US"/>
        </w:rPr>
      </w:pPr>
      <w:r w:rsidRPr="008E48CF">
        <w:rPr>
          <w:lang w:val="en-US"/>
        </w:rPr>
        <w:t xml:space="preserve">Search &amp; Selection </w:t>
      </w:r>
      <w:proofErr w:type="spellStart"/>
      <w:r w:rsidRPr="008E48CF">
        <w:rPr>
          <w:lang w:val="en-US"/>
        </w:rPr>
        <w:t>est</w:t>
      </w:r>
      <w:proofErr w:type="spellEnd"/>
      <w:r w:rsidRPr="008E48CF">
        <w:rPr>
          <w:lang w:val="en-US"/>
        </w:rPr>
        <w:t xml:space="preserve"> </w:t>
      </w:r>
      <w:proofErr w:type="spellStart"/>
      <w:r w:rsidRPr="008E48CF">
        <w:rPr>
          <w:lang w:val="en-US"/>
        </w:rPr>
        <w:t>une</w:t>
      </w:r>
      <w:proofErr w:type="spellEnd"/>
      <w:r w:rsidRPr="008E48CF">
        <w:rPr>
          <w:lang w:val="en-US"/>
        </w:rPr>
        <w:t xml:space="preserve"> </w:t>
      </w:r>
      <w:proofErr w:type="spellStart"/>
      <w:r w:rsidRPr="008E48CF">
        <w:rPr>
          <w:lang w:val="en-US"/>
        </w:rPr>
        <w:t>société</w:t>
      </w:r>
      <w:proofErr w:type="spellEnd"/>
      <w:r w:rsidRPr="008E48CF">
        <w:rPr>
          <w:lang w:val="en-US"/>
        </w:rPr>
        <w:t xml:space="preserve"> </w:t>
      </w:r>
      <w:proofErr w:type="spellStart"/>
      <w:r w:rsidRPr="008E48CF">
        <w:rPr>
          <w:lang w:val="en-US"/>
        </w:rPr>
        <w:t>belge</w:t>
      </w:r>
      <w:proofErr w:type="spellEnd"/>
      <w:r w:rsidRPr="008E48CF">
        <w:rPr>
          <w:lang w:val="en-US"/>
        </w:rPr>
        <w:t xml:space="preserve"> de </w:t>
      </w:r>
      <w:proofErr w:type="spellStart"/>
      <w:r w:rsidRPr="008E48CF">
        <w:rPr>
          <w:lang w:val="en-US"/>
        </w:rPr>
        <w:t>conseil</w:t>
      </w:r>
      <w:proofErr w:type="spellEnd"/>
      <w:r w:rsidRPr="008E48CF">
        <w:rPr>
          <w:lang w:val="en-US"/>
        </w:rPr>
        <w:t xml:space="preserve"> </w:t>
      </w:r>
      <w:proofErr w:type="spellStart"/>
      <w:r w:rsidRPr="008E48CF">
        <w:rPr>
          <w:lang w:val="en-US"/>
        </w:rPr>
        <w:t>en</w:t>
      </w:r>
      <w:proofErr w:type="spellEnd"/>
      <w:r w:rsidRPr="008E48CF">
        <w:rPr>
          <w:lang w:val="en-US"/>
        </w:rPr>
        <w:t xml:space="preserve"> personnel avec </w:t>
      </w:r>
      <w:proofErr w:type="spellStart"/>
      <w:r w:rsidRPr="008E48CF">
        <w:rPr>
          <w:lang w:val="en-US"/>
        </w:rPr>
        <w:t>une</w:t>
      </w:r>
      <w:proofErr w:type="spellEnd"/>
      <w:r w:rsidRPr="008E48CF">
        <w:rPr>
          <w:lang w:val="en-US"/>
        </w:rPr>
        <w:t xml:space="preserve"> </w:t>
      </w:r>
      <w:proofErr w:type="spellStart"/>
      <w:r w:rsidRPr="008E48CF">
        <w:rPr>
          <w:lang w:val="en-US"/>
        </w:rPr>
        <w:t>grande</w:t>
      </w:r>
      <w:proofErr w:type="spellEnd"/>
      <w:r w:rsidRPr="008E48CF">
        <w:rPr>
          <w:lang w:val="en-US"/>
        </w:rPr>
        <w:t xml:space="preserve"> </w:t>
      </w:r>
      <w:proofErr w:type="spellStart"/>
      <w:r w:rsidRPr="008E48CF">
        <w:rPr>
          <w:lang w:val="en-US"/>
        </w:rPr>
        <w:t>expérience</w:t>
      </w:r>
      <w:proofErr w:type="spellEnd"/>
      <w:r w:rsidRPr="008E48CF">
        <w:rPr>
          <w:lang w:val="en-US"/>
        </w:rPr>
        <w:t xml:space="preserve"> et </w:t>
      </w:r>
      <w:proofErr w:type="spellStart"/>
      <w:r w:rsidRPr="008E48CF">
        <w:rPr>
          <w:lang w:val="en-US"/>
        </w:rPr>
        <w:t>une</w:t>
      </w:r>
      <w:proofErr w:type="spellEnd"/>
      <w:r w:rsidRPr="008E48CF">
        <w:rPr>
          <w:lang w:val="en-US"/>
        </w:rPr>
        <w:t xml:space="preserve"> </w:t>
      </w:r>
      <w:proofErr w:type="spellStart"/>
      <w:r w:rsidRPr="008E48CF">
        <w:rPr>
          <w:lang w:val="en-US"/>
        </w:rPr>
        <w:t>solide</w:t>
      </w:r>
      <w:proofErr w:type="spellEnd"/>
      <w:r w:rsidRPr="008E48CF">
        <w:rPr>
          <w:lang w:val="en-US"/>
        </w:rPr>
        <w:t xml:space="preserve"> </w:t>
      </w:r>
      <w:proofErr w:type="spellStart"/>
      <w:r w:rsidRPr="008E48CF">
        <w:rPr>
          <w:lang w:val="en-US"/>
        </w:rPr>
        <w:t>réputation</w:t>
      </w:r>
      <w:proofErr w:type="spellEnd"/>
      <w:r w:rsidRPr="008E48CF">
        <w:rPr>
          <w:lang w:val="en-US"/>
        </w:rPr>
        <w:t xml:space="preserve">. </w:t>
      </w:r>
      <w:r w:rsidRPr="00B1445A">
        <w:rPr>
          <w:lang w:val="en-US"/>
        </w:rPr>
        <w:t xml:space="preserve">Nous </w:t>
      </w:r>
      <w:proofErr w:type="spellStart"/>
      <w:r w:rsidRPr="00B1445A">
        <w:rPr>
          <w:lang w:val="en-US"/>
        </w:rPr>
        <w:t>fournissons</w:t>
      </w:r>
      <w:proofErr w:type="spellEnd"/>
      <w:r w:rsidRPr="00B1445A">
        <w:rPr>
          <w:lang w:val="en-US"/>
        </w:rPr>
        <w:t xml:space="preserve"> des </w:t>
      </w:r>
      <w:proofErr w:type="spellStart"/>
      <w:r w:rsidRPr="00B1445A">
        <w:rPr>
          <w:lang w:val="en-US"/>
        </w:rPr>
        <w:t>conseils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spécialisés</w:t>
      </w:r>
      <w:proofErr w:type="spellEnd"/>
      <w:r w:rsidRPr="00B1445A">
        <w:rPr>
          <w:lang w:val="en-US"/>
        </w:rPr>
        <w:t xml:space="preserve"> sur le </w:t>
      </w:r>
      <w:proofErr w:type="spellStart"/>
      <w:r w:rsidRPr="00B1445A">
        <w:rPr>
          <w:lang w:val="en-US"/>
        </w:rPr>
        <w:t>recrutement</w:t>
      </w:r>
      <w:proofErr w:type="spellEnd"/>
      <w:r w:rsidRPr="00B1445A">
        <w:rPr>
          <w:lang w:val="en-US"/>
        </w:rPr>
        <w:t xml:space="preserve">, la recherche, la </w:t>
      </w:r>
      <w:proofErr w:type="spellStart"/>
      <w:r w:rsidRPr="00B1445A">
        <w:rPr>
          <w:lang w:val="en-US"/>
        </w:rPr>
        <w:t>sélection</w:t>
      </w:r>
      <w:proofErr w:type="spellEnd"/>
      <w:r w:rsidRPr="00B1445A">
        <w:rPr>
          <w:lang w:val="en-US"/>
        </w:rPr>
        <w:t xml:space="preserve">, </w:t>
      </w:r>
      <w:proofErr w:type="spellStart"/>
      <w:r w:rsidRPr="00B1445A">
        <w:rPr>
          <w:lang w:val="en-US"/>
        </w:rPr>
        <w:t>l'évaluation</w:t>
      </w:r>
      <w:proofErr w:type="spellEnd"/>
      <w:r w:rsidRPr="00B1445A">
        <w:rPr>
          <w:lang w:val="en-US"/>
        </w:rPr>
        <w:t xml:space="preserve">, le coaching et la consultation RH. Nous </w:t>
      </w:r>
      <w:proofErr w:type="spellStart"/>
      <w:r w:rsidRPr="00B1445A">
        <w:rPr>
          <w:lang w:val="en-US"/>
        </w:rPr>
        <w:t>travaillons</w:t>
      </w:r>
      <w:proofErr w:type="spellEnd"/>
      <w:r w:rsidRPr="00B1445A">
        <w:rPr>
          <w:lang w:val="en-US"/>
        </w:rPr>
        <w:t xml:space="preserve"> dans </w:t>
      </w:r>
      <w:proofErr w:type="spellStart"/>
      <w:r w:rsidRPr="00B1445A">
        <w:rPr>
          <w:lang w:val="en-US"/>
        </w:rPr>
        <w:t>plusieurs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secteurs</w:t>
      </w:r>
      <w:proofErr w:type="spellEnd"/>
      <w:r w:rsidRPr="00B1445A">
        <w:rPr>
          <w:lang w:val="en-US"/>
        </w:rPr>
        <w:t xml:space="preserve"> et </w:t>
      </w:r>
      <w:proofErr w:type="spellStart"/>
      <w:r w:rsidRPr="00B1445A">
        <w:rPr>
          <w:lang w:val="en-US"/>
        </w:rPr>
        <w:t>fonctions</w:t>
      </w:r>
      <w:proofErr w:type="spellEnd"/>
      <w:r w:rsidRPr="00B1445A">
        <w:rPr>
          <w:lang w:val="en-US"/>
        </w:rPr>
        <w:t xml:space="preserve">. Notre </w:t>
      </w:r>
      <w:proofErr w:type="spellStart"/>
      <w:r w:rsidRPr="00B1445A">
        <w:rPr>
          <w:lang w:val="en-US"/>
        </w:rPr>
        <w:t>équipe</w:t>
      </w:r>
      <w:proofErr w:type="spellEnd"/>
      <w:r w:rsidRPr="00B1445A">
        <w:rPr>
          <w:lang w:val="en-US"/>
        </w:rPr>
        <w:t xml:space="preserve"> de consultants </w:t>
      </w:r>
      <w:proofErr w:type="spellStart"/>
      <w:r w:rsidRPr="00B1445A">
        <w:rPr>
          <w:lang w:val="en-US"/>
        </w:rPr>
        <w:t>comprend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un certain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nombre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d'acteurs</w:t>
      </w:r>
      <w:proofErr w:type="spellEnd"/>
      <w:r w:rsidRPr="00B1445A">
        <w:rPr>
          <w:lang w:val="en-US"/>
        </w:rPr>
        <w:t xml:space="preserve"> de niche </w:t>
      </w:r>
      <w:proofErr w:type="spellStart"/>
      <w:r w:rsidRPr="00B1445A">
        <w:rPr>
          <w:lang w:val="en-US"/>
        </w:rPr>
        <w:t>expérimentés</w:t>
      </w:r>
      <w:proofErr w:type="spellEnd"/>
      <w:r w:rsidRPr="00B1445A">
        <w:rPr>
          <w:lang w:val="en-US"/>
        </w:rPr>
        <w:t xml:space="preserve"> qui </w:t>
      </w:r>
      <w:proofErr w:type="spellStart"/>
      <w:r w:rsidRPr="00B1445A">
        <w:rPr>
          <w:lang w:val="en-US"/>
        </w:rPr>
        <w:t>comptent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parmi</w:t>
      </w:r>
      <w:proofErr w:type="spellEnd"/>
      <w:r w:rsidRPr="00B1445A">
        <w:rPr>
          <w:lang w:val="en-US"/>
        </w:rPr>
        <w:t xml:space="preserve"> les plus forts et les plus </w:t>
      </w:r>
      <w:proofErr w:type="spellStart"/>
      <w:r w:rsidRPr="00B1445A">
        <w:rPr>
          <w:lang w:val="en-US"/>
        </w:rPr>
        <w:t>dévoués</w:t>
      </w:r>
      <w:proofErr w:type="spellEnd"/>
      <w:r w:rsidRPr="00B1445A">
        <w:rPr>
          <w:lang w:val="en-US"/>
        </w:rPr>
        <w:t xml:space="preserve"> du </w:t>
      </w:r>
      <w:proofErr w:type="spellStart"/>
      <w:r w:rsidRPr="00B1445A">
        <w:rPr>
          <w:lang w:val="en-US"/>
        </w:rPr>
        <w:t>marché</w:t>
      </w:r>
      <w:proofErr w:type="spellEnd"/>
      <w:r w:rsidRPr="00B1445A">
        <w:rPr>
          <w:lang w:val="en-US"/>
        </w:rPr>
        <w:t>.</w:t>
      </w:r>
    </w:p>
    <w:p w:rsidR="00B1445A" w:rsidRPr="00B1445A" w:rsidRDefault="00B1445A" w:rsidP="00B1445A">
      <w:pPr>
        <w:spacing w:before="0" w:after="0"/>
        <w:rPr>
          <w:lang w:val="en-US"/>
        </w:rPr>
      </w:pPr>
      <w:r w:rsidRPr="00B1445A">
        <w:rPr>
          <w:lang w:val="en-US"/>
        </w:rPr>
        <w:t xml:space="preserve">Search &amp; Selection </w:t>
      </w:r>
      <w:proofErr w:type="spellStart"/>
      <w:r w:rsidRPr="00B1445A">
        <w:rPr>
          <w:lang w:val="en-US"/>
        </w:rPr>
        <w:t>garantit</w:t>
      </w:r>
      <w:proofErr w:type="spellEnd"/>
      <w:r w:rsidRPr="00B1445A">
        <w:rPr>
          <w:lang w:val="en-US"/>
        </w:rPr>
        <w:t xml:space="preserve"> un </w:t>
      </w:r>
      <w:proofErr w:type="spellStart"/>
      <w:r w:rsidRPr="00B1445A">
        <w:rPr>
          <w:lang w:val="en-US"/>
        </w:rPr>
        <w:t>conseil</w:t>
      </w:r>
      <w:proofErr w:type="spellEnd"/>
      <w:r w:rsidRPr="00B1445A">
        <w:rPr>
          <w:lang w:val="en-US"/>
        </w:rPr>
        <w:t xml:space="preserve"> de </w:t>
      </w:r>
      <w:proofErr w:type="spellStart"/>
      <w:r w:rsidRPr="00B1445A">
        <w:rPr>
          <w:lang w:val="en-US"/>
        </w:rPr>
        <w:t>qualité</w:t>
      </w:r>
      <w:proofErr w:type="spellEnd"/>
      <w:r w:rsidRPr="00B1445A">
        <w:rPr>
          <w:lang w:val="en-US"/>
        </w:rPr>
        <w:t xml:space="preserve"> sur </w:t>
      </w:r>
      <w:proofErr w:type="spellStart"/>
      <w:r w:rsidRPr="00B1445A">
        <w:rPr>
          <w:lang w:val="en-US"/>
        </w:rPr>
        <w:t>mesure</w:t>
      </w:r>
      <w:proofErr w:type="spellEnd"/>
      <w:r w:rsidRPr="00B1445A">
        <w:rPr>
          <w:lang w:val="en-US"/>
        </w:rPr>
        <w:t xml:space="preserve"> pour </w:t>
      </w:r>
      <w:proofErr w:type="spellStart"/>
      <w:r w:rsidRPr="00B1445A">
        <w:rPr>
          <w:lang w:val="en-US"/>
        </w:rPr>
        <w:t>chaque</w:t>
      </w:r>
      <w:proofErr w:type="spellEnd"/>
      <w:r w:rsidRPr="00B1445A">
        <w:rPr>
          <w:lang w:val="en-US"/>
        </w:rPr>
        <w:t xml:space="preserve"> client.</w:t>
      </w:r>
    </w:p>
    <w:p w:rsidR="006766A9" w:rsidRPr="0066407B" w:rsidRDefault="00B1445A" w:rsidP="00B1445A">
      <w:pPr>
        <w:spacing w:before="0" w:after="0"/>
        <w:rPr>
          <w:lang w:val="en-US"/>
        </w:rPr>
      </w:pPr>
      <w:r w:rsidRPr="00B1445A">
        <w:rPr>
          <w:lang w:val="en-US"/>
        </w:rPr>
        <w:t xml:space="preserve">Pour y </w:t>
      </w:r>
      <w:proofErr w:type="spellStart"/>
      <w:r w:rsidRPr="00B1445A">
        <w:rPr>
          <w:lang w:val="en-US"/>
        </w:rPr>
        <w:t>parvenir</w:t>
      </w:r>
      <w:proofErr w:type="spellEnd"/>
      <w:r w:rsidRPr="00B1445A">
        <w:rPr>
          <w:lang w:val="en-US"/>
        </w:rPr>
        <w:t xml:space="preserve">, nous </w:t>
      </w:r>
      <w:proofErr w:type="spellStart"/>
      <w:r w:rsidRPr="00B1445A">
        <w:rPr>
          <w:lang w:val="en-US"/>
        </w:rPr>
        <w:t>travaillons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toujours</w:t>
      </w:r>
      <w:proofErr w:type="spellEnd"/>
      <w:r w:rsidRPr="00B1445A">
        <w:rPr>
          <w:lang w:val="en-US"/>
        </w:rPr>
        <w:t xml:space="preserve"> avec </w:t>
      </w:r>
      <w:proofErr w:type="spellStart"/>
      <w:r w:rsidRPr="00B1445A">
        <w:rPr>
          <w:lang w:val="en-US"/>
        </w:rPr>
        <w:t>une</w:t>
      </w:r>
      <w:proofErr w:type="spellEnd"/>
      <w:r w:rsidRPr="00B1445A">
        <w:rPr>
          <w:lang w:val="en-US"/>
        </w:rPr>
        <w:t xml:space="preserve"> vision à long </w:t>
      </w:r>
      <w:proofErr w:type="spellStart"/>
      <w:r w:rsidRPr="00B1445A">
        <w:rPr>
          <w:lang w:val="en-US"/>
        </w:rPr>
        <w:t>terme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basée</w:t>
      </w:r>
      <w:proofErr w:type="spellEnd"/>
      <w:r w:rsidRPr="00B1445A">
        <w:rPr>
          <w:lang w:val="en-US"/>
        </w:rPr>
        <w:t xml:space="preserve"> sur le </w:t>
      </w:r>
      <w:proofErr w:type="spellStart"/>
      <w:r w:rsidRPr="00B1445A">
        <w:rPr>
          <w:lang w:val="en-US"/>
        </w:rPr>
        <w:t>partenariat</w:t>
      </w:r>
      <w:proofErr w:type="spellEnd"/>
      <w:r w:rsidRPr="00B1445A">
        <w:rPr>
          <w:lang w:val="en-US"/>
        </w:rPr>
        <w:t xml:space="preserve"> et la </w:t>
      </w:r>
      <w:proofErr w:type="spellStart"/>
      <w:r w:rsidRPr="00B1445A">
        <w:rPr>
          <w:lang w:val="en-US"/>
        </w:rPr>
        <w:t>confiance</w:t>
      </w:r>
      <w:proofErr w:type="spellEnd"/>
      <w:r w:rsidRPr="00B1445A">
        <w:rPr>
          <w:lang w:val="en-US"/>
        </w:rPr>
        <w:t xml:space="preserve"> </w:t>
      </w:r>
      <w:proofErr w:type="spellStart"/>
      <w:r w:rsidRPr="00B1445A">
        <w:rPr>
          <w:lang w:val="en-US"/>
        </w:rPr>
        <w:t>mutuelle</w:t>
      </w:r>
      <w:proofErr w:type="spellEnd"/>
      <w:r w:rsidRPr="00B1445A">
        <w:rPr>
          <w:lang w:val="en-US"/>
        </w:rPr>
        <w:t xml:space="preserve">. </w:t>
      </w:r>
      <w:r w:rsidRPr="0066407B">
        <w:rPr>
          <w:lang w:val="en-US"/>
        </w:rPr>
        <w:t xml:space="preserve">Tout </w:t>
      </w:r>
      <w:proofErr w:type="spellStart"/>
      <w:r w:rsidRPr="0066407B">
        <w:rPr>
          <w:lang w:val="en-US"/>
        </w:rPr>
        <w:t>cela</w:t>
      </w:r>
      <w:proofErr w:type="spellEnd"/>
      <w:r w:rsidRPr="0066407B">
        <w:rPr>
          <w:lang w:val="en-US"/>
        </w:rPr>
        <w:t xml:space="preserve"> dans un cadre de </w:t>
      </w:r>
      <w:proofErr w:type="spellStart"/>
      <w:r w:rsidRPr="0066407B">
        <w:rPr>
          <w:lang w:val="en-US"/>
        </w:rPr>
        <w:t>référence</w:t>
      </w:r>
      <w:proofErr w:type="spellEnd"/>
      <w:r w:rsidRPr="0066407B">
        <w:rPr>
          <w:lang w:val="en-US"/>
        </w:rPr>
        <w:t xml:space="preserve"> </w:t>
      </w:r>
      <w:proofErr w:type="spellStart"/>
      <w:r w:rsidRPr="0066407B">
        <w:rPr>
          <w:lang w:val="en-US"/>
        </w:rPr>
        <w:t>d'éthique</w:t>
      </w:r>
      <w:proofErr w:type="spellEnd"/>
      <w:r w:rsidRPr="0066407B">
        <w:rPr>
          <w:lang w:val="en-US"/>
        </w:rPr>
        <w:t xml:space="preserve"> </w:t>
      </w:r>
      <w:proofErr w:type="spellStart"/>
      <w:r w:rsidRPr="0066407B">
        <w:rPr>
          <w:lang w:val="en-US"/>
        </w:rPr>
        <w:t>professionnelle</w:t>
      </w:r>
      <w:proofErr w:type="spellEnd"/>
      <w:r w:rsidRPr="0066407B">
        <w:rPr>
          <w:lang w:val="en-US"/>
        </w:rPr>
        <w:t xml:space="preserve"> </w:t>
      </w:r>
      <w:proofErr w:type="spellStart"/>
      <w:r w:rsidRPr="0066407B">
        <w:rPr>
          <w:lang w:val="en-US"/>
        </w:rPr>
        <w:t>stricte</w:t>
      </w:r>
      <w:proofErr w:type="spellEnd"/>
      <w:r w:rsidRPr="0066407B">
        <w:rPr>
          <w:lang w:val="en-US"/>
        </w:rPr>
        <w:t>.</w:t>
      </w:r>
    </w:p>
    <w:p w:rsidR="00B86084" w:rsidRPr="0066407B" w:rsidRDefault="00B86084" w:rsidP="00B86084">
      <w:pPr>
        <w:spacing w:before="0" w:after="0"/>
        <w:rPr>
          <w:lang w:val="en-US"/>
        </w:rPr>
      </w:pPr>
    </w:p>
    <w:p w:rsidR="00B86084" w:rsidRPr="0066407B" w:rsidRDefault="003F6530" w:rsidP="008E48CF">
      <w:pPr>
        <w:spacing w:before="0" w:after="0" w:line="276" w:lineRule="auto"/>
        <w:ind w:right="74"/>
        <w:rPr>
          <w:rFonts w:cs="Tahoma"/>
          <w:color w:val="FF0000"/>
          <w:sz w:val="32"/>
          <w:szCs w:val="32"/>
          <w:lang w:val="en-US"/>
        </w:rPr>
      </w:pPr>
      <w:proofErr w:type="spellStart"/>
      <w:r>
        <w:rPr>
          <w:rFonts w:cs="Tahoma"/>
          <w:color w:val="FF0000"/>
          <w:sz w:val="32"/>
          <w:szCs w:val="32"/>
          <w:lang w:val="en-US"/>
        </w:rPr>
        <w:t>Réseau</w:t>
      </w:r>
      <w:proofErr w:type="spellEnd"/>
      <w:r>
        <w:rPr>
          <w:rFonts w:cs="Tahoma"/>
          <w:color w:val="FF0000"/>
          <w:sz w:val="32"/>
          <w:szCs w:val="32"/>
          <w:lang w:val="en-US"/>
        </w:rPr>
        <w:t xml:space="preserve"> de franchise </w:t>
      </w:r>
      <w:proofErr w:type="spellStart"/>
      <w:r w:rsidR="007966EC" w:rsidRPr="0066407B">
        <w:rPr>
          <w:rFonts w:cs="Tahoma"/>
          <w:color w:val="FF0000"/>
          <w:sz w:val="32"/>
          <w:szCs w:val="32"/>
          <w:lang w:val="en-US"/>
        </w:rPr>
        <w:t>Namezzz</w:t>
      </w:r>
      <w:proofErr w:type="spellEnd"/>
      <w:r w:rsidR="007966EC" w:rsidRPr="0066407B">
        <w:rPr>
          <w:rFonts w:cs="Tahoma"/>
          <w:color w:val="FF0000"/>
          <w:sz w:val="32"/>
          <w:szCs w:val="32"/>
          <w:lang w:val="en-US"/>
        </w:rPr>
        <w:t>®</w:t>
      </w:r>
    </w:p>
    <w:p w:rsidR="007966EC" w:rsidRPr="0066407B" w:rsidRDefault="009D41D0" w:rsidP="00B86084">
      <w:pPr>
        <w:spacing w:before="0" w:after="0"/>
        <w:rPr>
          <w:lang w:val="en-US"/>
        </w:rPr>
      </w:pPr>
      <w:r w:rsidRPr="0066407B">
        <w:rPr>
          <w:lang w:val="en-US"/>
        </w:rPr>
        <w:lastRenderedPageBreak/>
        <w:t xml:space="preserve">La puissance d'un </w:t>
      </w:r>
      <w:proofErr w:type="spellStart"/>
      <w:r w:rsidRPr="0066407B">
        <w:rPr>
          <w:lang w:val="en-US"/>
        </w:rPr>
        <w:t>réseau</w:t>
      </w:r>
      <w:proofErr w:type="spellEnd"/>
      <w:r w:rsidRPr="0066407B">
        <w:rPr>
          <w:lang w:val="en-US"/>
        </w:rPr>
        <w:t xml:space="preserve"> </w:t>
      </w:r>
      <w:proofErr w:type="spellStart"/>
      <w:r w:rsidRPr="0066407B">
        <w:rPr>
          <w:lang w:val="en-US"/>
        </w:rPr>
        <w:t>autour</w:t>
      </w:r>
      <w:proofErr w:type="spellEnd"/>
      <w:r w:rsidRPr="0066407B">
        <w:rPr>
          <w:lang w:val="en-US"/>
        </w:rPr>
        <w:t xml:space="preserve"> de </w:t>
      </w:r>
      <w:proofErr w:type="spellStart"/>
      <w:r w:rsidRPr="0066407B">
        <w:rPr>
          <w:lang w:val="en-US"/>
        </w:rPr>
        <w:t>l'acquisition</w:t>
      </w:r>
      <w:proofErr w:type="spellEnd"/>
      <w:r w:rsidRPr="0066407B">
        <w:rPr>
          <w:lang w:val="en-US"/>
        </w:rPr>
        <w:t xml:space="preserve"> de talents</w:t>
      </w:r>
    </w:p>
    <w:p w:rsidR="00B86084" w:rsidRPr="0066407B" w:rsidRDefault="00B86084" w:rsidP="00B86084">
      <w:pPr>
        <w:spacing w:before="0" w:after="0"/>
        <w:rPr>
          <w:lang w:val="en-US"/>
        </w:rPr>
      </w:pPr>
    </w:p>
    <w:p w:rsidR="00753C0F" w:rsidRPr="00753C0F" w:rsidRDefault="00753C0F" w:rsidP="00753C0F">
      <w:pPr>
        <w:spacing w:before="0" w:after="0"/>
        <w:rPr>
          <w:szCs w:val="36"/>
          <w:lang w:val="en-US"/>
        </w:rPr>
      </w:pPr>
      <w:r w:rsidRPr="0066407B">
        <w:rPr>
          <w:szCs w:val="36"/>
          <w:lang w:val="en-US"/>
        </w:rPr>
        <w:t xml:space="preserve">Nos </w:t>
      </w:r>
      <w:proofErr w:type="spellStart"/>
      <w:r w:rsidRPr="0066407B">
        <w:rPr>
          <w:szCs w:val="36"/>
          <w:lang w:val="en-US"/>
        </w:rPr>
        <w:t>franchisés</w:t>
      </w:r>
      <w:proofErr w:type="spellEnd"/>
      <w:r w:rsidRPr="0066407B">
        <w:rPr>
          <w:szCs w:val="36"/>
          <w:lang w:val="en-US"/>
        </w:rPr>
        <w:t xml:space="preserve"> </w:t>
      </w:r>
      <w:proofErr w:type="spellStart"/>
      <w:r w:rsidRPr="0066407B">
        <w:rPr>
          <w:szCs w:val="36"/>
          <w:lang w:val="en-US"/>
        </w:rPr>
        <w:t>bénéficient</w:t>
      </w:r>
      <w:proofErr w:type="spellEnd"/>
      <w:r w:rsidRPr="0066407B">
        <w:rPr>
          <w:szCs w:val="36"/>
          <w:lang w:val="en-US"/>
        </w:rPr>
        <w:t xml:space="preserve"> du </w:t>
      </w:r>
      <w:proofErr w:type="spellStart"/>
      <w:r w:rsidRPr="0066407B">
        <w:rPr>
          <w:szCs w:val="36"/>
          <w:lang w:val="en-US"/>
        </w:rPr>
        <w:t>réseau</w:t>
      </w:r>
      <w:proofErr w:type="spellEnd"/>
      <w:r w:rsidRPr="0066407B">
        <w:rPr>
          <w:szCs w:val="36"/>
          <w:lang w:val="en-US"/>
        </w:rPr>
        <w:t xml:space="preserve">, </w:t>
      </w:r>
      <w:proofErr w:type="spellStart"/>
      <w:r w:rsidRPr="0066407B">
        <w:rPr>
          <w:szCs w:val="36"/>
          <w:lang w:val="en-US"/>
        </w:rPr>
        <w:t>d'une</w:t>
      </w:r>
      <w:proofErr w:type="spellEnd"/>
      <w:r w:rsidRPr="0066407B">
        <w:rPr>
          <w:szCs w:val="36"/>
          <w:lang w:val="en-US"/>
        </w:rPr>
        <w:t xml:space="preserve"> </w:t>
      </w:r>
      <w:proofErr w:type="spellStart"/>
      <w:r w:rsidRPr="0066407B">
        <w:rPr>
          <w:szCs w:val="36"/>
          <w:lang w:val="en-US"/>
        </w:rPr>
        <w:t>vaste</w:t>
      </w:r>
      <w:proofErr w:type="spellEnd"/>
      <w:r w:rsidRPr="0066407B">
        <w:rPr>
          <w:szCs w:val="36"/>
          <w:lang w:val="en-US"/>
        </w:rPr>
        <w:t xml:space="preserve"> </w:t>
      </w:r>
      <w:proofErr w:type="spellStart"/>
      <w:r w:rsidRPr="0066407B">
        <w:rPr>
          <w:szCs w:val="36"/>
          <w:lang w:val="en-US"/>
        </w:rPr>
        <w:t>expérience</w:t>
      </w:r>
      <w:proofErr w:type="spellEnd"/>
      <w:r w:rsidRPr="0066407B">
        <w:rPr>
          <w:szCs w:val="36"/>
          <w:lang w:val="en-US"/>
        </w:rPr>
        <w:t xml:space="preserve"> et des </w:t>
      </w:r>
      <w:proofErr w:type="spellStart"/>
      <w:r w:rsidRPr="0066407B">
        <w:rPr>
          <w:szCs w:val="36"/>
          <w:lang w:val="en-US"/>
        </w:rPr>
        <w:t>méthodes</w:t>
      </w:r>
      <w:proofErr w:type="spellEnd"/>
      <w:r w:rsidRPr="0066407B">
        <w:rPr>
          <w:szCs w:val="36"/>
          <w:lang w:val="en-US"/>
        </w:rPr>
        <w:t xml:space="preserve"> de travail </w:t>
      </w:r>
      <w:proofErr w:type="spellStart"/>
      <w:r w:rsidRPr="0066407B">
        <w:rPr>
          <w:szCs w:val="36"/>
          <w:lang w:val="en-US"/>
        </w:rPr>
        <w:t>éprouvées</w:t>
      </w:r>
      <w:proofErr w:type="spellEnd"/>
      <w:r w:rsidR="001B4825">
        <w:rPr>
          <w:szCs w:val="36"/>
          <w:lang w:val="en-US"/>
        </w:rPr>
        <w:t>.</w:t>
      </w:r>
      <w:r w:rsidRPr="0066407B">
        <w:rPr>
          <w:szCs w:val="36"/>
          <w:lang w:val="en-US"/>
        </w:rPr>
        <w:t xml:space="preserve"> </w:t>
      </w:r>
      <w:r w:rsidRPr="00753C0F">
        <w:rPr>
          <w:szCs w:val="36"/>
          <w:lang w:val="en-US"/>
        </w:rPr>
        <w:t xml:space="preserve">Search &amp; Selection </w:t>
      </w:r>
      <w:proofErr w:type="spellStart"/>
      <w:r w:rsidRPr="00753C0F">
        <w:rPr>
          <w:szCs w:val="36"/>
          <w:lang w:val="en-US"/>
        </w:rPr>
        <w:t>peut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compter</w:t>
      </w:r>
      <w:proofErr w:type="spellEnd"/>
      <w:r w:rsidRPr="00753C0F">
        <w:rPr>
          <w:szCs w:val="36"/>
          <w:lang w:val="en-US"/>
        </w:rPr>
        <w:t xml:space="preserve"> sur </w:t>
      </w:r>
      <w:proofErr w:type="spellStart"/>
      <w:r w:rsidRPr="00753C0F">
        <w:rPr>
          <w:szCs w:val="36"/>
          <w:lang w:val="en-US"/>
        </w:rPr>
        <w:t>votre</w:t>
      </w:r>
      <w:proofErr w:type="spellEnd"/>
      <w:r w:rsidRPr="00753C0F">
        <w:rPr>
          <w:szCs w:val="36"/>
          <w:lang w:val="en-US"/>
        </w:rPr>
        <w:t xml:space="preserve"> expertise et </w:t>
      </w:r>
      <w:proofErr w:type="spellStart"/>
      <w:r w:rsidRPr="00753C0F">
        <w:rPr>
          <w:szCs w:val="36"/>
          <w:lang w:val="en-US"/>
        </w:rPr>
        <w:t>votre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connaissance</w:t>
      </w:r>
      <w:proofErr w:type="spellEnd"/>
      <w:r w:rsidRPr="00753C0F">
        <w:rPr>
          <w:szCs w:val="36"/>
          <w:lang w:val="en-US"/>
        </w:rPr>
        <w:t xml:space="preserve"> du </w:t>
      </w:r>
      <w:proofErr w:type="spellStart"/>
      <w:r w:rsidRPr="00753C0F">
        <w:rPr>
          <w:szCs w:val="36"/>
          <w:lang w:val="en-US"/>
        </w:rPr>
        <w:t>marché</w:t>
      </w:r>
      <w:proofErr w:type="spellEnd"/>
      <w:r w:rsidRPr="00753C0F">
        <w:rPr>
          <w:szCs w:val="36"/>
          <w:lang w:val="en-US"/>
        </w:rPr>
        <w:t>.</w:t>
      </w:r>
      <w:r w:rsidR="002B5D93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Vous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participez</w:t>
      </w:r>
      <w:proofErr w:type="spellEnd"/>
      <w:r w:rsidRPr="00753C0F">
        <w:rPr>
          <w:szCs w:val="36"/>
          <w:lang w:val="en-US"/>
        </w:rPr>
        <w:t xml:space="preserve"> à </w:t>
      </w:r>
      <w:proofErr w:type="spellStart"/>
      <w:r w:rsidRPr="00753C0F">
        <w:rPr>
          <w:szCs w:val="36"/>
          <w:lang w:val="en-US"/>
        </w:rPr>
        <w:t>une</w:t>
      </w:r>
      <w:proofErr w:type="spellEnd"/>
      <w:r w:rsidRPr="00753C0F">
        <w:rPr>
          <w:szCs w:val="36"/>
          <w:lang w:val="en-US"/>
        </w:rPr>
        <w:t xml:space="preserve"> initiative de premier plan</w:t>
      </w:r>
      <w:r w:rsidR="001B4825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en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travaillant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en</w:t>
      </w:r>
      <w:proofErr w:type="spellEnd"/>
      <w:r w:rsidRPr="00753C0F">
        <w:rPr>
          <w:szCs w:val="36"/>
          <w:lang w:val="en-US"/>
        </w:rPr>
        <w:t xml:space="preserve"> collaboration avec un </w:t>
      </w:r>
      <w:proofErr w:type="spellStart"/>
      <w:r w:rsidRPr="00753C0F">
        <w:rPr>
          <w:szCs w:val="36"/>
          <w:lang w:val="en-US"/>
        </w:rPr>
        <w:t>réseau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d'entrepreneurs</w:t>
      </w:r>
      <w:proofErr w:type="spellEnd"/>
      <w:r w:rsidRPr="00753C0F">
        <w:rPr>
          <w:szCs w:val="36"/>
          <w:lang w:val="en-US"/>
        </w:rPr>
        <w:t xml:space="preserve"> via </w:t>
      </w:r>
      <w:proofErr w:type="spellStart"/>
      <w:r w:rsidRPr="00753C0F">
        <w:rPr>
          <w:szCs w:val="36"/>
          <w:lang w:val="en-US"/>
        </w:rPr>
        <w:t>une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plateforme</w:t>
      </w:r>
      <w:proofErr w:type="spellEnd"/>
      <w:r w:rsidRPr="00753C0F">
        <w:rPr>
          <w:szCs w:val="36"/>
          <w:lang w:val="en-US"/>
        </w:rPr>
        <w:t xml:space="preserve"> de collaboration unique, </w:t>
      </w:r>
      <w:proofErr w:type="spellStart"/>
      <w:r w:rsidRPr="00753C0F">
        <w:rPr>
          <w:szCs w:val="36"/>
          <w:lang w:val="en-US"/>
        </w:rPr>
        <w:t>Namezzzz</w:t>
      </w:r>
      <w:proofErr w:type="spellEnd"/>
      <w:r w:rsidRPr="00753C0F">
        <w:rPr>
          <w:szCs w:val="36"/>
          <w:lang w:val="en-US"/>
        </w:rPr>
        <w:t>®.</w:t>
      </w:r>
    </w:p>
    <w:p w:rsidR="002A28FA" w:rsidRPr="002A28FA" w:rsidRDefault="00753C0F" w:rsidP="00753C0F">
      <w:pPr>
        <w:spacing w:before="0" w:after="0"/>
        <w:rPr>
          <w:szCs w:val="36"/>
          <w:lang w:val="en-US"/>
        </w:rPr>
      </w:pPr>
      <w:r w:rsidRPr="00753C0F">
        <w:rPr>
          <w:szCs w:val="36"/>
          <w:lang w:val="en-US"/>
        </w:rPr>
        <w:t xml:space="preserve">Search &amp; Selection </w:t>
      </w:r>
      <w:proofErr w:type="spellStart"/>
      <w:r w:rsidRPr="00753C0F">
        <w:rPr>
          <w:szCs w:val="36"/>
          <w:lang w:val="en-US"/>
        </w:rPr>
        <w:t>vous</w:t>
      </w:r>
      <w:proofErr w:type="spellEnd"/>
      <w:r w:rsidRPr="00753C0F">
        <w:rPr>
          <w:szCs w:val="36"/>
          <w:lang w:val="en-US"/>
        </w:rPr>
        <w:t xml:space="preserve"> aide et </w:t>
      </w:r>
      <w:proofErr w:type="spellStart"/>
      <w:r w:rsidRPr="00753C0F">
        <w:rPr>
          <w:szCs w:val="36"/>
          <w:lang w:val="en-US"/>
        </w:rPr>
        <w:t>vous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soutient</w:t>
      </w:r>
      <w:proofErr w:type="spellEnd"/>
      <w:r w:rsidRPr="00753C0F">
        <w:rPr>
          <w:szCs w:val="36"/>
          <w:lang w:val="en-US"/>
        </w:rPr>
        <w:t xml:space="preserve"> dans </w:t>
      </w:r>
      <w:proofErr w:type="spellStart"/>
      <w:r w:rsidRPr="00753C0F">
        <w:rPr>
          <w:szCs w:val="36"/>
          <w:lang w:val="en-US"/>
        </w:rPr>
        <w:t>tous</w:t>
      </w:r>
      <w:proofErr w:type="spellEnd"/>
      <w:r w:rsidRPr="00753C0F">
        <w:rPr>
          <w:szCs w:val="36"/>
          <w:lang w:val="en-US"/>
        </w:rPr>
        <w:t xml:space="preserve"> les </w:t>
      </w:r>
      <w:proofErr w:type="spellStart"/>
      <w:r w:rsidRPr="00753C0F">
        <w:rPr>
          <w:szCs w:val="36"/>
          <w:lang w:val="en-US"/>
        </w:rPr>
        <w:t>processus</w:t>
      </w:r>
      <w:proofErr w:type="spellEnd"/>
      <w:r w:rsidRPr="00753C0F">
        <w:rPr>
          <w:szCs w:val="36"/>
          <w:lang w:val="en-US"/>
        </w:rPr>
        <w:t xml:space="preserve">, </w:t>
      </w:r>
      <w:proofErr w:type="spellStart"/>
      <w:r w:rsidRPr="00753C0F">
        <w:rPr>
          <w:szCs w:val="36"/>
          <w:lang w:val="en-US"/>
        </w:rPr>
        <w:t>afin</w:t>
      </w:r>
      <w:proofErr w:type="spellEnd"/>
      <w:r w:rsidRPr="00753C0F">
        <w:rPr>
          <w:szCs w:val="36"/>
          <w:lang w:val="en-US"/>
        </w:rPr>
        <w:t xml:space="preserve"> que </w:t>
      </w:r>
      <w:proofErr w:type="spellStart"/>
      <w:r w:rsidRPr="00753C0F">
        <w:rPr>
          <w:szCs w:val="36"/>
          <w:lang w:val="en-US"/>
        </w:rPr>
        <w:t>vous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disposiez</w:t>
      </w:r>
      <w:proofErr w:type="spellEnd"/>
      <w:r w:rsidRPr="00753C0F">
        <w:rPr>
          <w:szCs w:val="36"/>
          <w:lang w:val="en-US"/>
        </w:rPr>
        <w:t xml:space="preserve"> de plus de temps pour </w:t>
      </w:r>
      <w:proofErr w:type="spellStart"/>
      <w:r w:rsidRPr="00753C0F">
        <w:rPr>
          <w:szCs w:val="36"/>
          <w:lang w:val="en-US"/>
        </w:rPr>
        <w:t>votre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cœur</w:t>
      </w:r>
      <w:proofErr w:type="spellEnd"/>
      <w:r w:rsidRPr="00753C0F">
        <w:rPr>
          <w:szCs w:val="36"/>
          <w:lang w:val="en-US"/>
        </w:rPr>
        <w:t xml:space="preserve"> de métier : le client et le </w:t>
      </w:r>
      <w:proofErr w:type="spellStart"/>
      <w:r w:rsidRPr="00753C0F">
        <w:rPr>
          <w:szCs w:val="36"/>
          <w:lang w:val="en-US"/>
        </w:rPr>
        <w:t>candidat</w:t>
      </w:r>
      <w:proofErr w:type="spellEnd"/>
      <w:r w:rsidRPr="00753C0F">
        <w:rPr>
          <w:szCs w:val="36"/>
          <w:lang w:val="en-US"/>
        </w:rPr>
        <w:t xml:space="preserve">. Nous </w:t>
      </w:r>
      <w:proofErr w:type="spellStart"/>
      <w:r w:rsidRPr="00753C0F">
        <w:rPr>
          <w:szCs w:val="36"/>
          <w:lang w:val="en-US"/>
        </w:rPr>
        <w:t>offrons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une</w:t>
      </w:r>
      <w:proofErr w:type="spellEnd"/>
      <w:r w:rsidRPr="00753C0F">
        <w:rPr>
          <w:szCs w:val="36"/>
          <w:lang w:val="en-US"/>
        </w:rPr>
        <w:t xml:space="preserve"> formation </w:t>
      </w:r>
      <w:proofErr w:type="spellStart"/>
      <w:r w:rsidRPr="00753C0F">
        <w:rPr>
          <w:szCs w:val="36"/>
          <w:lang w:val="en-US"/>
        </w:rPr>
        <w:t>approfondie</w:t>
      </w:r>
      <w:proofErr w:type="spellEnd"/>
      <w:r w:rsidRPr="00753C0F">
        <w:rPr>
          <w:szCs w:val="36"/>
          <w:lang w:val="en-US"/>
        </w:rPr>
        <w:t xml:space="preserve"> et des </w:t>
      </w:r>
      <w:proofErr w:type="spellStart"/>
      <w:r w:rsidRPr="00753C0F">
        <w:rPr>
          <w:szCs w:val="36"/>
          <w:lang w:val="en-US"/>
        </w:rPr>
        <w:t>conseils</w:t>
      </w:r>
      <w:proofErr w:type="spellEnd"/>
      <w:r w:rsidRPr="00753C0F">
        <w:rPr>
          <w:szCs w:val="36"/>
          <w:lang w:val="en-US"/>
        </w:rPr>
        <w:t xml:space="preserve"> sur les </w:t>
      </w:r>
      <w:proofErr w:type="spellStart"/>
      <w:r w:rsidRPr="00753C0F">
        <w:rPr>
          <w:szCs w:val="36"/>
          <w:lang w:val="en-US"/>
        </w:rPr>
        <w:t>méthodes</w:t>
      </w:r>
      <w:proofErr w:type="spellEnd"/>
      <w:r w:rsidRPr="00753C0F">
        <w:rPr>
          <w:szCs w:val="36"/>
          <w:lang w:val="en-US"/>
        </w:rPr>
        <w:t xml:space="preserve"> de travail les plus </w:t>
      </w:r>
      <w:proofErr w:type="spellStart"/>
      <w:r w:rsidRPr="00753C0F">
        <w:rPr>
          <w:szCs w:val="36"/>
          <w:lang w:val="en-US"/>
        </w:rPr>
        <w:t>récentes</w:t>
      </w:r>
      <w:proofErr w:type="spellEnd"/>
      <w:r w:rsidRPr="00753C0F">
        <w:rPr>
          <w:szCs w:val="36"/>
          <w:lang w:val="en-US"/>
        </w:rPr>
        <w:t xml:space="preserve">, les concepts </w:t>
      </w:r>
      <w:proofErr w:type="spellStart"/>
      <w:r w:rsidRPr="00753C0F">
        <w:rPr>
          <w:szCs w:val="36"/>
          <w:lang w:val="en-US"/>
        </w:rPr>
        <w:t>utiles</w:t>
      </w:r>
      <w:proofErr w:type="spellEnd"/>
      <w:r w:rsidRPr="00753C0F">
        <w:rPr>
          <w:szCs w:val="36"/>
          <w:lang w:val="en-US"/>
        </w:rPr>
        <w:t xml:space="preserve"> et la plate-</w:t>
      </w:r>
      <w:proofErr w:type="spellStart"/>
      <w:r w:rsidRPr="00753C0F">
        <w:rPr>
          <w:szCs w:val="36"/>
          <w:lang w:val="en-US"/>
        </w:rPr>
        <w:t>forme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en</w:t>
      </w:r>
      <w:proofErr w:type="spellEnd"/>
      <w:r w:rsidRPr="00753C0F">
        <w:rPr>
          <w:szCs w:val="36"/>
          <w:lang w:val="en-US"/>
        </w:rPr>
        <w:t xml:space="preserve"> </w:t>
      </w:r>
      <w:proofErr w:type="spellStart"/>
      <w:r w:rsidRPr="00753C0F">
        <w:rPr>
          <w:szCs w:val="36"/>
          <w:lang w:val="en-US"/>
        </w:rPr>
        <w:t>ligne</w:t>
      </w:r>
      <w:proofErr w:type="spellEnd"/>
      <w:r w:rsidRPr="00753C0F">
        <w:rPr>
          <w:szCs w:val="36"/>
          <w:lang w:val="en-US"/>
        </w:rPr>
        <w:t xml:space="preserve"> haute performance </w:t>
      </w:r>
      <w:proofErr w:type="spellStart"/>
      <w:r w:rsidRPr="00753C0F">
        <w:rPr>
          <w:szCs w:val="36"/>
          <w:lang w:val="en-US"/>
        </w:rPr>
        <w:t>Namezzz</w:t>
      </w:r>
      <w:proofErr w:type="spellEnd"/>
      <w:r w:rsidRPr="00753C0F">
        <w:rPr>
          <w:szCs w:val="36"/>
          <w:lang w:val="en-US"/>
        </w:rPr>
        <w:t>®.</w:t>
      </w:r>
    </w:p>
    <w:p w:rsidR="00B86084" w:rsidRPr="002A28FA" w:rsidRDefault="00B86084" w:rsidP="00B86084">
      <w:pPr>
        <w:spacing w:before="0" w:after="0"/>
        <w:rPr>
          <w:lang w:val="en-US"/>
        </w:rPr>
      </w:pPr>
    </w:p>
    <w:p w:rsidR="00B86084" w:rsidRPr="0066407B" w:rsidRDefault="00B86084" w:rsidP="00B86084">
      <w:pPr>
        <w:spacing w:before="0" w:after="0" w:line="276" w:lineRule="auto"/>
        <w:ind w:right="74"/>
        <w:rPr>
          <w:rFonts w:cs="Tahoma"/>
          <w:color w:val="FF0000"/>
          <w:sz w:val="32"/>
          <w:szCs w:val="32"/>
          <w:lang w:val="en-US"/>
        </w:rPr>
      </w:pPr>
      <w:proofErr w:type="spellStart"/>
      <w:r w:rsidRPr="0066407B">
        <w:rPr>
          <w:rFonts w:cs="Tahoma"/>
          <w:color w:val="FF0000"/>
          <w:sz w:val="32"/>
          <w:szCs w:val="32"/>
          <w:lang w:val="en-US"/>
        </w:rPr>
        <w:t>Namezzz</w:t>
      </w:r>
      <w:proofErr w:type="spellEnd"/>
      <w:r w:rsidRPr="0066407B">
        <w:rPr>
          <w:rFonts w:cs="Tahoma"/>
          <w:color w:val="FF0000"/>
          <w:sz w:val="32"/>
          <w:szCs w:val="32"/>
          <w:lang w:val="en-US"/>
        </w:rPr>
        <w:t>®</w:t>
      </w:r>
    </w:p>
    <w:p w:rsidR="009F52E0" w:rsidRPr="009F52E0" w:rsidRDefault="00A2351D" w:rsidP="00B86084">
      <w:pPr>
        <w:spacing w:before="0" w:after="0"/>
        <w:rPr>
          <w:lang w:val="en-US"/>
        </w:rPr>
      </w:pPr>
      <w:r w:rsidRPr="00A2351D">
        <w:rPr>
          <w:lang w:val="en-US"/>
        </w:rPr>
        <w:t xml:space="preserve">Un </w:t>
      </w:r>
      <w:proofErr w:type="spellStart"/>
      <w:r w:rsidRPr="00A2351D">
        <w:rPr>
          <w:lang w:val="en-US"/>
        </w:rPr>
        <w:t>conseil</w:t>
      </w:r>
      <w:proofErr w:type="spellEnd"/>
      <w:r w:rsidRPr="00A2351D">
        <w:rPr>
          <w:lang w:val="en-US"/>
        </w:rPr>
        <w:t xml:space="preserve"> </w:t>
      </w:r>
      <w:proofErr w:type="spellStart"/>
      <w:r w:rsidRPr="00A2351D">
        <w:rPr>
          <w:lang w:val="en-US"/>
        </w:rPr>
        <w:t>virtuel</w:t>
      </w:r>
      <w:proofErr w:type="spellEnd"/>
      <w:r w:rsidRPr="00A2351D">
        <w:rPr>
          <w:lang w:val="en-US"/>
        </w:rPr>
        <w:t xml:space="preserve"> </w:t>
      </w:r>
      <w:proofErr w:type="spellStart"/>
      <w:r w:rsidRPr="00A2351D">
        <w:rPr>
          <w:lang w:val="en-US"/>
        </w:rPr>
        <w:t>en</w:t>
      </w:r>
      <w:proofErr w:type="spellEnd"/>
      <w:r w:rsidRPr="00A2351D">
        <w:rPr>
          <w:lang w:val="en-US"/>
        </w:rPr>
        <w:t xml:space="preserve"> </w:t>
      </w:r>
      <w:proofErr w:type="spellStart"/>
      <w:r w:rsidRPr="00A2351D">
        <w:rPr>
          <w:lang w:val="en-US"/>
        </w:rPr>
        <w:t>ressources</w:t>
      </w:r>
      <w:proofErr w:type="spellEnd"/>
      <w:r w:rsidRPr="00A2351D">
        <w:rPr>
          <w:lang w:val="en-US"/>
        </w:rPr>
        <w:t xml:space="preserve"> </w:t>
      </w:r>
      <w:proofErr w:type="spellStart"/>
      <w:r w:rsidRPr="00A2351D">
        <w:rPr>
          <w:lang w:val="en-US"/>
        </w:rPr>
        <w:t>humaines</w:t>
      </w:r>
      <w:proofErr w:type="spellEnd"/>
      <w:r w:rsidRPr="00A2351D">
        <w:rPr>
          <w:lang w:val="en-US"/>
        </w:rPr>
        <w:t xml:space="preserve"> sur </w:t>
      </w:r>
      <w:proofErr w:type="spellStart"/>
      <w:r w:rsidRPr="00A2351D">
        <w:rPr>
          <w:lang w:val="en-US"/>
        </w:rPr>
        <w:t>votre</w:t>
      </w:r>
      <w:proofErr w:type="spellEnd"/>
      <w:r w:rsidRPr="00A2351D">
        <w:rPr>
          <w:lang w:val="en-US"/>
        </w:rPr>
        <w:t xml:space="preserve"> </w:t>
      </w:r>
      <w:proofErr w:type="spellStart"/>
      <w:r w:rsidRPr="00A2351D">
        <w:rPr>
          <w:lang w:val="en-US"/>
        </w:rPr>
        <w:t>ordinateur</w:t>
      </w:r>
      <w:proofErr w:type="spellEnd"/>
      <w:r w:rsidRPr="00A2351D">
        <w:rPr>
          <w:lang w:val="en-US"/>
        </w:rPr>
        <w:t xml:space="preserve"> portable</w:t>
      </w:r>
    </w:p>
    <w:p w:rsidR="00DC6CD5" w:rsidRPr="00375961" w:rsidRDefault="008E48CF" w:rsidP="00B86084">
      <w:pPr>
        <w:spacing w:before="0" w:after="0"/>
      </w:pPr>
      <w:r>
        <w:rPr>
          <w:rFonts w:cs="Arial"/>
          <w:lang w:val="en-US"/>
        </w:rPr>
        <w:br/>
      </w:r>
      <w:r w:rsidR="00375961" w:rsidRPr="00375961">
        <w:rPr>
          <w:lang w:val="en-US"/>
        </w:rPr>
        <w:t xml:space="preserve">Avec le </w:t>
      </w:r>
      <w:proofErr w:type="spellStart"/>
      <w:r w:rsidR="00375961" w:rsidRPr="00375961">
        <w:rPr>
          <w:lang w:val="en-US"/>
        </w:rPr>
        <w:t>système</w:t>
      </w:r>
      <w:proofErr w:type="spellEnd"/>
      <w:r w:rsidR="00375961" w:rsidRPr="00375961">
        <w:rPr>
          <w:lang w:val="en-US"/>
        </w:rPr>
        <w:t xml:space="preserve"> expert </w:t>
      </w:r>
      <w:proofErr w:type="spellStart"/>
      <w:r w:rsidR="00375961" w:rsidRPr="00375961">
        <w:rPr>
          <w:lang w:val="en-US"/>
        </w:rPr>
        <w:t>Namezzz</w:t>
      </w:r>
      <w:proofErr w:type="spellEnd"/>
      <w:r w:rsidR="00375961" w:rsidRPr="00375961">
        <w:rPr>
          <w:lang w:val="en-US"/>
        </w:rPr>
        <w:t xml:space="preserve">®, Search &amp; Selection a </w:t>
      </w:r>
      <w:proofErr w:type="spellStart"/>
      <w:r w:rsidR="00375961" w:rsidRPr="00375961">
        <w:rPr>
          <w:lang w:val="en-US"/>
        </w:rPr>
        <w:t>développé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une</w:t>
      </w:r>
      <w:proofErr w:type="spellEnd"/>
      <w:r w:rsidR="00375961" w:rsidRPr="00375961">
        <w:rPr>
          <w:lang w:val="en-US"/>
        </w:rPr>
        <w:t xml:space="preserve"> plate-</w:t>
      </w:r>
      <w:proofErr w:type="spellStart"/>
      <w:r w:rsidR="00375961" w:rsidRPr="00375961">
        <w:rPr>
          <w:lang w:val="en-US"/>
        </w:rPr>
        <w:t>forme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en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ligne</w:t>
      </w:r>
      <w:proofErr w:type="spellEnd"/>
      <w:r w:rsidR="00375961" w:rsidRPr="00375961">
        <w:rPr>
          <w:lang w:val="en-US"/>
        </w:rPr>
        <w:t xml:space="preserve"> de pointe sur </w:t>
      </w:r>
      <w:proofErr w:type="spellStart"/>
      <w:r w:rsidR="00375961" w:rsidRPr="00375961">
        <w:rPr>
          <w:lang w:val="en-US"/>
        </w:rPr>
        <w:t>laquelle</w:t>
      </w:r>
      <w:proofErr w:type="spellEnd"/>
      <w:r w:rsidR="00375961" w:rsidRPr="00375961">
        <w:rPr>
          <w:lang w:val="en-US"/>
        </w:rPr>
        <w:t xml:space="preserve"> les </w:t>
      </w:r>
      <w:proofErr w:type="spellStart"/>
      <w:r w:rsidR="00375961" w:rsidRPr="00375961">
        <w:rPr>
          <w:lang w:val="en-US"/>
        </w:rPr>
        <w:t>données</w:t>
      </w:r>
      <w:proofErr w:type="spellEnd"/>
      <w:r w:rsidR="00375961" w:rsidRPr="00375961">
        <w:rPr>
          <w:lang w:val="en-US"/>
        </w:rPr>
        <w:t xml:space="preserve"> des </w:t>
      </w:r>
      <w:proofErr w:type="spellStart"/>
      <w:r w:rsidR="00375961" w:rsidRPr="00375961">
        <w:rPr>
          <w:lang w:val="en-US"/>
        </w:rPr>
        <w:t>candidats</w:t>
      </w:r>
      <w:proofErr w:type="spellEnd"/>
      <w:r w:rsidR="00375961" w:rsidRPr="00375961">
        <w:rPr>
          <w:lang w:val="en-US"/>
        </w:rPr>
        <w:t xml:space="preserve">, des </w:t>
      </w:r>
      <w:proofErr w:type="spellStart"/>
      <w:r w:rsidR="00375961" w:rsidRPr="00375961">
        <w:rPr>
          <w:lang w:val="en-US"/>
        </w:rPr>
        <w:t>organisations</w:t>
      </w:r>
      <w:proofErr w:type="spellEnd"/>
      <w:r w:rsidR="00375961" w:rsidRPr="00375961">
        <w:rPr>
          <w:lang w:val="en-US"/>
        </w:rPr>
        <w:t xml:space="preserve"> et des </w:t>
      </w:r>
      <w:proofErr w:type="spellStart"/>
      <w:r w:rsidR="00375961" w:rsidRPr="00375961">
        <w:rPr>
          <w:lang w:val="en-US"/>
        </w:rPr>
        <w:t>projets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interagissent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dynamiquement</w:t>
      </w:r>
      <w:proofErr w:type="spellEnd"/>
      <w:r w:rsidR="00375961" w:rsidRPr="00375961">
        <w:rPr>
          <w:lang w:val="en-US"/>
        </w:rPr>
        <w:t xml:space="preserve"> les </w:t>
      </w:r>
      <w:proofErr w:type="spellStart"/>
      <w:r w:rsidR="00375961" w:rsidRPr="00375961">
        <w:rPr>
          <w:lang w:val="en-US"/>
        </w:rPr>
        <w:t>uns</w:t>
      </w:r>
      <w:proofErr w:type="spellEnd"/>
      <w:r w:rsidR="00375961" w:rsidRPr="00375961">
        <w:rPr>
          <w:lang w:val="en-US"/>
        </w:rPr>
        <w:t xml:space="preserve"> avec les </w:t>
      </w:r>
      <w:proofErr w:type="spellStart"/>
      <w:r w:rsidR="00375961" w:rsidRPr="00375961">
        <w:rPr>
          <w:lang w:val="en-US"/>
        </w:rPr>
        <w:t>autres</w:t>
      </w:r>
      <w:proofErr w:type="spellEnd"/>
      <w:r w:rsidR="00375961" w:rsidRPr="00375961">
        <w:rPr>
          <w:lang w:val="en-US"/>
        </w:rPr>
        <w:t xml:space="preserve">.  </w:t>
      </w:r>
      <w:proofErr w:type="spellStart"/>
      <w:r w:rsidR="00375961" w:rsidRPr="00375961">
        <w:rPr>
          <w:lang w:val="en-US"/>
        </w:rPr>
        <w:t>Namezzz</w:t>
      </w:r>
      <w:proofErr w:type="spellEnd"/>
      <w:r w:rsidR="00375961" w:rsidRPr="00375961">
        <w:rPr>
          <w:lang w:val="en-US"/>
        </w:rPr>
        <w:t xml:space="preserve">® </w:t>
      </w:r>
      <w:proofErr w:type="spellStart"/>
      <w:r w:rsidR="00375961" w:rsidRPr="00375961">
        <w:rPr>
          <w:lang w:val="en-US"/>
        </w:rPr>
        <w:t>est</w:t>
      </w:r>
      <w:proofErr w:type="spellEnd"/>
      <w:r w:rsidR="00375961" w:rsidRPr="00375961">
        <w:rPr>
          <w:lang w:val="en-US"/>
        </w:rPr>
        <w:t xml:space="preserve"> compatible avec </w:t>
      </w:r>
      <w:r w:rsidR="00B47BA0">
        <w:rPr>
          <w:lang w:val="en-US"/>
        </w:rPr>
        <w:t>RGPD</w:t>
      </w:r>
      <w:r w:rsidR="00375961" w:rsidRPr="00375961">
        <w:rPr>
          <w:lang w:val="en-US"/>
        </w:rPr>
        <w:t xml:space="preserve"> de par </w:t>
      </w:r>
      <w:proofErr w:type="spellStart"/>
      <w:r w:rsidR="00375961" w:rsidRPr="00375961">
        <w:rPr>
          <w:lang w:val="en-US"/>
        </w:rPr>
        <w:t>sa</w:t>
      </w:r>
      <w:proofErr w:type="spellEnd"/>
      <w:r w:rsidR="00375961" w:rsidRPr="00375961">
        <w:rPr>
          <w:lang w:val="en-US"/>
        </w:rPr>
        <w:t xml:space="preserve"> conception.  </w:t>
      </w:r>
      <w:r w:rsidR="00B47BA0">
        <w:rPr>
          <w:lang w:val="en-US"/>
        </w:rPr>
        <w:t>L</w:t>
      </w:r>
      <w:r w:rsidR="00375961" w:rsidRPr="00375961">
        <w:rPr>
          <w:lang w:val="en-US"/>
        </w:rPr>
        <w:t xml:space="preserve">e </w:t>
      </w:r>
      <w:proofErr w:type="spellStart"/>
      <w:r w:rsidR="00375961" w:rsidRPr="00375961">
        <w:rPr>
          <w:lang w:val="en-US"/>
        </w:rPr>
        <w:t>système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rationalise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l'ensemble</w:t>
      </w:r>
      <w:proofErr w:type="spellEnd"/>
      <w:r w:rsidR="00375961" w:rsidRPr="00375961">
        <w:rPr>
          <w:lang w:val="en-US"/>
        </w:rPr>
        <w:t xml:space="preserve"> du </w:t>
      </w:r>
      <w:proofErr w:type="spellStart"/>
      <w:r w:rsidR="00375961" w:rsidRPr="00375961">
        <w:rPr>
          <w:lang w:val="en-US"/>
        </w:rPr>
        <w:t>processus</w:t>
      </w:r>
      <w:proofErr w:type="spellEnd"/>
      <w:r w:rsidR="00375961" w:rsidRPr="00375961">
        <w:rPr>
          <w:lang w:val="en-US"/>
        </w:rPr>
        <w:t xml:space="preserve"> RH </w:t>
      </w:r>
      <w:proofErr w:type="spellStart"/>
      <w:r w:rsidR="00375961" w:rsidRPr="00375961">
        <w:rPr>
          <w:lang w:val="en-US"/>
        </w:rPr>
        <w:t>en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minimisant</w:t>
      </w:r>
      <w:proofErr w:type="spellEnd"/>
      <w:r w:rsidR="00375961" w:rsidRPr="00375961">
        <w:rPr>
          <w:lang w:val="en-US"/>
        </w:rPr>
        <w:t xml:space="preserve"> les </w:t>
      </w:r>
      <w:proofErr w:type="spellStart"/>
      <w:r w:rsidR="00375961" w:rsidRPr="00375961">
        <w:rPr>
          <w:lang w:val="en-US"/>
        </w:rPr>
        <w:t>délais</w:t>
      </w:r>
      <w:proofErr w:type="spellEnd"/>
      <w:r w:rsidR="00375961" w:rsidRPr="00375961">
        <w:rPr>
          <w:lang w:val="en-US"/>
        </w:rPr>
        <w:t xml:space="preserve"> de mise sur le </w:t>
      </w:r>
      <w:proofErr w:type="spellStart"/>
      <w:r w:rsidR="00375961" w:rsidRPr="00375961">
        <w:rPr>
          <w:lang w:val="en-US"/>
        </w:rPr>
        <w:t>marché</w:t>
      </w:r>
      <w:proofErr w:type="spellEnd"/>
      <w:r w:rsidR="00375961" w:rsidRPr="00375961">
        <w:rPr>
          <w:lang w:val="en-US"/>
        </w:rPr>
        <w:t xml:space="preserve">, la </w:t>
      </w:r>
      <w:proofErr w:type="spellStart"/>
      <w:r w:rsidR="00375961" w:rsidRPr="00375961">
        <w:rPr>
          <w:lang w:val="en-US"/>
        </w:rPr>
        <w:t>standardisation</w:t>
      </w:r>
      <w:proofErr w:type="spellEnd"/>
      <w:r w:rsidR="00375961" w:rsidRPr="00375961">
        <w:rPr>
          <w:lang w:val="en-US"/>
        </w:rPr>
        <w:t xml:space="preserve"> et la </w:t>
      </w:r>
      <w:proofErr w:type="spellStart"/>
      <w:r w:rsidR="00375961" w:rsidRPr="00375961">
        <w:rPr>
          <w:lang w:val="en-US"/>
        </w:rPr>
        <w:t>traçabilité</w:t>
      </w:r>
      <w:proofErr w:type="spellEnd"/>
      <w:r w:rsidR="00375961" w:rsidRPr="00375961">
        <w:rPr>
          <w:lang w:val="en-US"/>
        </w:rPr>
        <w:t xml:space="preserve"> du </w:t>
      </w:r>
      <w:proofErr w:type="spellStart"/>
      <w:r w:rsidR="00375961" w:rsidRPr="00375961">
        <w:rPr>
          <w:lang w:val="en-US"/>
        </w:rPr>
        <w:t>processus</w:t>
      </w:r>
      <w:proofErr w:type="spellEnd"/>
      <w:r w:rsidR="00375961" w:rsidRPr="00375961">
        <w:rPr>
          <w:lang w:val="en-US"/>
        </w:rPr>
        <w:t xml:space="preserve"> de travail et </w:t>
      </w:r>
      <w:proofErr w:type="spellStart"/>
      <w:r w:rsidR="00375961" w:rsidRPr="00375961">
        <w:rPr>
          <w:lang w:val="en-US"/>
        </w:rPr>
        <w:t>en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optimisant</w:t>
      </w:r>
      <w:proofErr w:type="spellEnd"/>
      <w:r w:rsidR="00375961" w:rsidRPr="00375961">
        <w:rPr>
          <w:lang w:val="en-US"/>
        </w:rPr>
        <w:t xml:space="preserve"> le flux de retour </w:t>
      </w:r>
      <w:proofErr w:type="spellStart"/>
      <w:r w:rsidR="00375961" w:rsidRPr="00375961">
        <w:rPr>
          <w:lang w:val="en-US"/>
        </w:rPr>
        <w:t>d'information</w:t>
      </w:r>
      <w:proofErr w:type="spellEnd"/>
      <w:r w:rsidR="00375961" w:rsidRPr="00375961">
        <w:rPr>
          <w:lang w:val="en-US"/>
        </w:rPr>
        <w:t xml:space="preserve">.  </w:t>
      </w:r>
      <w:proofErr w:type="spellStart"/>
      <w:r w:rsidR="00375961" w:rsidRPr="00375961">
        <w:rPr>
          <w:lang w:val="en-US"/>
        </w:rPr>
        <w:t>Namezzz</w:t>
      </w:r>
      <w:proofErr w:type="spellEnd"/>
      <w:r w:rsidR="00375961" w:rsidRPr="00375961">
        <w:rPr>
          <w:lang w:val="en-US"/>
        </w:rPr>
        <w:t xml:space="preserve">® </w:t>
      </w:r>
      <w:proofErr w:type="spellStart"/>
      <w:r w:rsidR="00375961" w:rsidRPr="00375961">
        <w:rPr>
          <w:lang w:val="en-US"/>
        </w:rPr>
        <w:t>peut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être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considéré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comme</w:t>
      </w:r>
      <w:proofErr w:type="spellEnd"/>
      <w:r w:rsidR="00375961" w:rsidRPr="00375961">
        <w:rPr>
          <w:lang w:val="en-US"/>
        </w:rPr>
        <w:t xml:space="preserve"> un cabinet de </w:t>
      </w:r>
      <w:proofErr w:type="spellStart"/>
      <w:r w:rsidR="00375961" w:rsidRPr="00375961">
        <w:rPr>
          <w:lang w:val="en-US"/>
        </w:rPr>
        <w:t>conseil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en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ressources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humaines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virtuel</w:t>
      </w:r>
      <w:proofErr w:type="spellEnd"/>
      <w:r w:rsidR="00375961" w:rsidRPr="00375961">
        <w:rPr>
          <w:lang w:val="en-US"/>
        </w:rPr>
        <w:t xml:space="preserve">, </w:t>
      </w:r>
      <w:proofErr w:type="spellStart"/>
      <w:r w:rsidR="00375961" w:rsidRPr="00375961">
        <w:rPr>
          <w:lang w:val="en-US"/>
        </w:rPr>
        <w:t>ce</w:t>
      </w:r>
      <w:proofErr w:type="spellEnd"/>
      <w:r w:rsidR="00375961" w:rsidRPr="00375961">
        <w:rPr>
          <w:lang w:val="en-US"/>
        </w:rPr>
        <w:t xml:space="preserve"> qui </w:t>
      </w:r>
      <w:proofErr w:type="spellStart"/>
      <w:r w:rsidR="00375961" w:rsidRPr="00375961">
        <w:rPr>
          <w:lang w:val="en-US"/>
        </w:rPr>
        <w:t>vous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permet</w:t>
      </w:r>
      <w:proofErr w:type="spellEnd"/>
      <w:r w:rsidR="00375961" w:rsidRPr="00375961">
        <w:rPr>
          <w:lang w:val="en-US"/>
        </w:rPr>
        <w:t xml:space="preserve"> de </w:t>
      </w:r>
      <w:proofErr w:type="spellStart"/>
      <w:r w:rsidR="00375961" w:rsidRPr="00375961">
        <w:rPr>
          <w:lang w:val="en-US"/>
        </w:rPr>
        <w:t>travailler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en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toute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mobilité</w:t>
      </w:r>
      <w:proofErr w:type="spellEnd"/>
      <w:r w:rsidR="00375961" w:rsidRPr="00375961">
        <w:rPr>
          <w:lang w:val="en-US"/>
        </w:rPr>
        <w:t xml:space="preserve">.  Un </w:t>
      </w:r>
      <w:proofErr w:type="spellStart"/>
      <w:r w:rsidR="00375961" w:rsidRPr="00375961">
        <w:rPr>
          <w:lang w:val="en-US"/>
        </w:rPr>
        <w:t>ordinateur</w:t>
      </w:r>
      <w:proofErr w:type="spellEnd"/>
      <w:r w:rsidR="00375961" w:rsidRPr="00375961">
        <w:rPr>
          <w:lang w:val="en-US"/>
        </w:rPr>
        <w:t xml:space="preserve"> et </w:t>
      </w:r>
      <w:proofErr w:type="spellStart"/>
      <w:r w:rsidR="00375961" w:rsidRPr="00375961">
        <w:rPr>
          <w:lang w:val="en-US"/>
        </w:rPr>
        <w:t>une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connexion</w:t>
      </w:r>
      <w:proofErr w:type="spellEnd"/>
      <w:r w:rsidR="00375961" w:rsidRPr="00375961">
        <w:rPr>
          <w:lang w:val="en-US"/>
        </w:rPr>
        <w:t xml:space="preserve"> Internet </w:t>
      </w:r>
      <w:proofErr w:type="spellStart"/>
      <w:r w:rsidR="00375961" w:rsidRPr="00375961">
        <w:rPr>
          <w:lang w:val="en-US"/>
        </w:rPr>
        <w:t>suffisent</w:t>
      </w:r>
      <w:proofErr w:type="spellEnd"/>
      <w:r w:rsidR="00375961" w:rsidRPr="00375961">
        <w:rPr>
          <w:lang w:val="en-US"/>
        </w:rPr>
        <w:t xml:space="preserve"> pour commencer à </w:t>
      </w:r>
      <w:proofErr w:type="spellStart"/>
      <w:r w:rsidR="00375961" w:rsidRPr="00375961">
        <w:rPr>
          <w:lang w:val="en-US"/>
        </w:rPr>
        <w:t>travailler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en</w:t>
      </w:r>
      <w:proofErr w:type="spellEnd"/>
      <w:r w:rsidR="00375961" w:rsidRPr="00375961">
        <w:rPr>
          <w:lang w:val="en-US"/>
        </w:rPr>
        <w:t xml:space="preserve"> </w:t>
      </w:r>
      <w:proofErr w:type="spellStart"/>
      <w:r w:rsidR="00375961" w:rsidRPr="00375961">
        <w:rPr>
          <w:lang w:val="en-US"/>
        </w:rPr>
        <w:t>tant</w:t>
      </w:r>
      <w:proofErr w:type="spellEnd"/>
      <w:r w:rsidR="00375961" w:rsidRPr="00375961">
        <w:rPr>
          <w:lang w:val="en-US"/>
        </w:rPr>
        <w:t xml:space="preserve"> que Talent Acquisition Manager.  </w:t>
      </w:r>
      <w:proofErr w:type="spellStart"/>
      <w:r w:rsidR="00375961" w:rsidRPr="00375961">
        <w:t>Disponible</w:t>
      </w:r>
      <w:proofErr w:type="spellEnd"/>
      <w:r w:rsidR="00375961" w:rsidRPr="00375961">
        <w:t xml:space="preserve"> en 3 </w:t>
      </w:r>
      <w:proofErr w:type="spellStart"/>
      <w:r w:rsidR="00375961" w:rsidRPr="00375961">
        <w:t>langues</w:t>
      </w:r>
      <w:proofErr w:type="spellEnd"/>
      <w:r w:rsidR="00375961" w:rsidRPr="00375961">
        <w:t xml:space="preserve"> (NL-FR-EN), </w:t>
      </w:r>
      <w:proofErr w:type="spellStart"/>
      <w:r w:rsidR="00375961" w:rsidRPr="00375961">
        <w:t>Namezzz</w:t>
      </w:r>
      <w:proofErr w:type="spellEnd"/>
      <w:r w:rsidR="00375961" w:rsidRPr="00375961">
        <w:t xml:space="preserve">® </w:t>
      </w:r>
      <w:proofErr w:type="spellStart"/>
      <w:r w:rsidR="00375961" w:rsidRPr="00375961">
        <w:t>est</w:t>
      </w:r>
      <w:proofErr w:type="spellEnd"/>
      <w:r w:rsidR="00375961" w:rsidRPr="00375961">
        <w:t xml:space="preserve"> la base du </w:t>
      </w:r>
      <w:proofErr w:type="spellStart"/>
      <w:r w:rsidR="00375961" w:rsidRPr="00375961">
        <w:t>partenariat</w:t>
      </w:r>
      <w:proofErr w:type="spellEnd"/>
      <w:r w:rsidR="00375961" w:rsidRPr="00375961">
        <w:t xml:space="preserve"> de franchise et </w:t>
      </w:r>
      <w:proofErr w:type="spellStart"/>
      <w:r w:rsidR="00375961" w:rsidRPr="00375961">
        <w:t>votre</w:t>
      </w:r>
      <w:proofErr w:type="spellEnd"/>
      <w:r w:rsidR="00375961" w:rsidRPr="00375961">
        <w:t xml:space="preserve"> garantie de </w:t>
      </w:r>
      <w:proofErr w:type="spellStart"/>
      <w:r w:rsidR="00375961" w:rsidRPr="00375961">
        <w:t>succès</w:t>
      </w:r>
      <w:proofErr w:type="spellEnd"/>
      <w:r w:rsidR="00375961" w:rsidRPr="00375961">
        <w:t>.</w:t>
      </w:r>
    </w:p>
    <w:p w:rsidR="00B86084" w:rsidRPr="00375961" w:rsidRDefault="00B86084" w:rsidP="00B86084">
      <w:pPr>
        <w:autoSpaceDE w:val="0"/>
        <w:autoSpaceDN w:val="0"/>
        <w:adjustRightInd w:val="0"/>
        <w:spacing w:before="0" w:after="0"/>
        <w:rPr>
          <w:rFonts w:cs="Arial"/>
        </w:rPr>
      </w:pPr>
    </w:p>
    <w:p w:rsidR="00B86084" w:rsidRPr="00407096" w:rsidRDefault="00B47BA0" w:rsidP="00B86084">
      <w:pPr>
        <w:spacing w:before="0" w:after="0" w:line="276" w:lineRule="auto"/>
        <w:ind w:right="74"/>
        <w:rPr>
          <w:rFonts w:cs="Tahoma"/>
          <w:color w:val="FF0000"/>
          <w:sz w:val="32"/>
          <w:szCs w:val="32"/>
        </w:rPr>
      </w:pPr>
      <w:r>
        <w:rPr>
          <w:rFonts w:cs="Tahoma"/>
          <w:color w:val="FF0000"/>
          <w:sz w:val="32"/>
          <w:szCs w:val="32"/>
        </w:rPr>
        <w:t>Portée internationale</w:t>
      </w:r>
    </w:p>
    <w:p w:rsidR="00224D6F" w:rsidRPr="00CF4575" w:rsidRDefault="0014122B" w:rsidP="00B86084">
      <w:pPr>
        <w:spacing w:before="0" w:after="0"/>
      </w:pPr>
      <w:r w:rsidRPr="0014122B">
        <w:t xml:space="preserve">Le talent ne </w:t>
      </w:r>
      <w:proofErr w:type="spellStart"/>
      <w:r w:rsidRPr="0014122B">
        <w:t>connaît</w:t>
      </w:r>
      <w:proofErr w:type="spellEnd"/>
      <w:r w:rsidRPr="0014122B">
        <w:t xml:space="preserve"> pas de </w:t>
      </w:r>
      <w:proofErr w:type="spellStart"/>
      <w:r w:rsidRPr="0014122B">
        <w:t>frontières</w:t>
      </w:r>
      <w:proofErr w:type="spellEnd"/>
    </w:p>
    <w:p w:rsidR="00B86084" w:rsidRPr="00CF4575" w:rsidRDefault="00B86084" w:rsidP="00B86084">
      <w:pPr>
        <w:spacing w:before="0" w:after="0"/>
      </w:pPr>
    </w:p>
    <w:p w:rsidR="00B86084" w:rsidRPr="00685402" w:rsidRDefault="006D5226" w:rsidP="00B86084">
      <w:pPr>
        <w:spacing w:before="0" w:after="0"/>
        <w:rPr>
          <w:rFonts w:cs="Arial"/>
          <w:lang w:val="en-US"/>
        </w:rPr>
      </w:pPr>
      <w:proofErr w:type="spellStart"/>
      <w:r w:rsidRPr="006D5226">
        <w:rPr>
          <w:rFonts w:cs="Arial"/>
        </w:rPr>
        <w:t>Un</w:t>
      </w:r>
      <w:proofErr w:type="spellEnd"/>
      <w:r w:rsidRPr="006D5226">
        <w:rPr>
          <w:rFonts w:cs="Arial"/>
        </w:rPr>
        <w:t xml:space="preserve"> vaste </w:t>
      </w:r>
      <w:proofErr w:type="spellStart"/>
      <w:r w:rsidRPr="006D5226">
        <w:rPr>
          <w:rFonts w:cs="Arial"/>
        </w:rPr>
        <w:t>réseau</w:t>
      </w:r>
      <w:proofErr w:type="spellEnd"/>
      <w:r w:rsidRPr="006D5226">
        <w:rPr>
          <w:rFonts w:cs="Arial"/>
        </w:rPr>
        <w:t xml:space="preserve"> </w:t>
      </w:r>
      <w:proofErr w:type="spellStart"/>
      <w:r w:rsidRPr="006D5226">
        <w:rPr>
          <w:rFonts w:cs="Arial"/>
        </w:rPr>
        <w:t>crée</w:t>
      </w:r>
      <w:proofErr w:type="spellEnd"/>
      <w:r w:rsidRPr="006D5226">
        <w:rPr>
          <w:rFonts w:cs="Arial"/>
        </w:rPr>
        <w:t xml:space="preserve"> </w:t>
      </w:r>
      <w:proofErr w:type="spellStart"/>
      <w:r w:rsidRPr="006D5226">
        <w:rPr>
          <w:rFonts w:cs="Arial"/>
        </w:rPr>
        <w:t>une</w:t>
      </w:r>
      <w:proofErr w:type="spellEnd"/>
      <w:r w:rsidRPr="006D5226">
        <w:rPr>
          <w:rFonts w:cs="Arial"/>
        </w:rPr>
        <w:t xml:space="preserve"> </w:t>
      </w:r>
      <w:proofErr w:type="spellStart"/>
      <w:r w:rsidRPr="006D5226">
        <w:rPr>
          <w:rFonts w:cs="Arial"/>
        </w:rPr>
        <w:t>demande</w:t>
      </w:r>
      <w:proofErr w:type="spellEnd"/>
      <w:r w:rsidRPr="006D5226">
        <w:rPr>
          <w:rFonts w:cs="Arial"/>
        </w:rPr>
        <w:t xml:space="preserve"> pour </w:t>
      </w:r>
      <w:proofErr w:type="spellStart"/>
      <w:r w:rsidRPr="006D5226">
        <w:rPr>
          <w:rFonts w:cs="Arial"/>
        </w:rPr>
        <w:t>le</w:t>
      </w:r>
      <w:proofErr w:type="spellEnd"/>
      <w:r w:rsidRPr="006D5226">
        <w:rPr>
          <w:rFonts w:cs="Arial"/>
        </w:rPr>
        <w:t xml:space="preserve"> </w:t>
      </w:r>
      <w:proofErr w:type="spellStart"/>
      <w:r w:rsidRPr="006D5226">
        <w:rPr>
          <w:rFonts w:cs="Arial"/>
        </w:rPr>
        <w:t>recrutement</w:t>
      </w:r>
      <w:proofErr w:type="spellEnd"/>
      <w:r w:rsidRPr="006D5226">
        <w:rPr>
          <w:rFonts w:cs="Arial"/>
        </w:rPr>
        <w:t xml:space="preserve"> </w:t>
      </w:r>
      <w:proofErr w:type="spellStart"/>
      <w:r w:rsidRPr="006D5226">
        <w:rPr>
          <w:rFonts w:cs="Arial"/>
        </w:rPr>
        <w:t>international</w:t>
      </w:r>
      <w:proofErr w:type="spellEnd"/>
      <w:r w:rsidRPr="006D5226">
        <w:rPr>
          <w:rFonts w:cs="Arial"/>
        </w:rPr>
        <w:t xml:space="preserve">, les campagnes de </w:t>
      </w:r>
      <w:proofErr w:type="spellStart"/>
      <w:r w:rsidRPr="006D5226">
        <w:rPr>
          <w:rFonts w:cs="Arial"/>
        </w:rPr>
        <w:t>recrutement</w:t>
      </w:r>
      <w:proofErr w:type="spellEnd"/>
      <w:r w:rsidRPr="006D5226">
        <w:rPr>
          <w:rFonts w:cs="Arial"/>
        </w:rPr>
        <w:t xml:space="preserve"> </w:t>
      </w:r>
      <w:proofErr w:type="spellStart"/>
      <w:r w:rsidRPr="006D5226">
        <w:rPr>
          <w:rFonts w:cs="Arial"/>
        </w:rPr>
        <w:t>transfrontalières</w:t>
      </w:r>
      <w:proofErr w:type="spellEnd"/>
      <w:r w:rsidRPr="006D5226">
        <w:rPr>
          <w:rFonts w:cs="Arial"/>
        </w:rPr>
        <w:t xml:space="preserve">, </w:t>
      </w:r>
      <w:proofErr w:type="spellStart"/>
      <w:r w:rsidRPr="006D5226">
        <w:rPr>
          <w:rFonts w:cs="Arial"/>
        </w:rPr>
        <w:t>le</w:t>
      </w:r>
      <w:proofErr w:type="spellEnd"/>
      <w:r w:rsidRPr="006D5226">
        <w:rPr>
          <w:rFonts w:cs="Arial"/>
        </w:rPr>
        <w:t xml:space="preserve"> marketing </w:t>
      </w:r>
      <w:proofErr w:type="spellStart"/>
      <w:r w:rsidRPr="006D5226">
        <w:rPr>
          <w:rFonts w:cs="Arial"/>
        </w:rPr>
        <w:t>international</w:t>
      </w:r>
      <w:proofErr w:type="spellEnd"/>
      <w:r w:rsidRPr="006D5226">
        <w:rPr>
          <w:rFonts w:cs="Arial"/>
        </w:rPr>
        <w:t xml:space="preserve"> de </w:t>
      </w:r>
      <w:proofErr w:type="spellStart"/>
      <w:r w:rsidRPr="006D5226">
        <w:rPr>
          <w:rFonts w:cs="Arial"/>
        </w:rPr>
        <w:t>l'emploi</w:t>
      </w:r>
      <w:proofErr w:type="spellEnd"/>
      <w:r w:rsidRPr="006D5226">
        <w:rPr>
          <w:rFonts w:cs="Arial"/>
        </w:rPr>
        <w:t xml:space="preserve"> et les </w:t>
      </w:r>
      <w:proofErr w:type="spellStart"/>
      <w:r w:rsidRPr="006D5226">
        <w:rPr>
          <w:rFonts w:cs="Arial"/>
        </w:rPr>
        <w:t>projets</w:t>
      </w:r>
      <w:proofErr w:type="spellEnd"/>
      <w:r w:rsidRPr="006D5226">
        <w:rPr>
          <w:rFonts w:cs="Arial"/>
        </w:rPr>
        <w:t xml:space="preserve"> </w:t>
      </w:r>
      <w:proofErr w:type="spellStart"/>
      <w:r w:rsidRPr="006D5226">
        <w:rPr>
          <w:rFonts w:cs="Arial"/>
        </w:rPr>
        <w:t>d'image</w:t>
      </w:r>
      <w:proofErr w:type="spellEnd"/>
      <w:r w:rsidRPr="006D5226">
        <w:rPr>
          <w:rFonts w:cs="Arial"/>
        </w:rPr>
        <w:t xml:space="preserve"> de marque de </w:t>
      </w:r>
      <w:proofErr w:type="spellStart"/>
      <w:r w:rsidRPr="006D5226">
        <w:rPr>
          <w:rFonts w:cs="Arial"/>
        </w:rPr>
        <w:t>l'employeur</w:t>
      </w:r>
      <w:proofErr w:type="spellEnd"/>
      <w:r w:rsidRPr="006D5226">
        <w:rPr>
          <w:rFonts w:cs="Arial"/>
        </w:rPr>
        <w:t xml:space="preserve">. </w:t>
      </w:r>
      <w:r w:rsidRPr="006D5226">
        <w:rPr>
          <w:rFonts w:cs="Arial"/>
          <w:lang w:val="en-US"/>
        </w:rPr>
        <w:t xml:space="preserve">Le </w:t>
      </w:r>
      <w:proofErr w:type="spellStart"/>
      <w:r w:rsidRPr="006D5226">
        <w:rPr>
          <w:rFonts w:cs="Arial"/>
          <w:lang w:val="en-US"/>
        </w:rPr>
        <w:t>partenariat</w:t>
      </w:r>
      <w:proofErr w:type="spellEnd"/>
      <w:r w:rsidRPr="006D5226">
        <w:rPr>
          <w:rFonts w:cs="Arial"/>
          <w:lang w:val="en-US"/>
        </w:rPr>
        <w:t xml:space="preserve"> </w:t>
      </w:r>
      <w:proofErr w:type="spellStart"/>
      <w:r w:rsidRPr="006D5226">
        <w:rPr>
          <w:rFonts w:cs="Arial"/>
          <w:lang w:val="en-US"/>
        </w:rPr>
        <w:t>Namezzz</w:t>
      </w:r>
      <w:proofErr w:type="spellEnd"/>
      <w:r w:rsidRPr="006D5226">
        <w:rPr>
          <w:rFonts w:cs="Arial"/>
          <w:lang w:val="en-US"/>
        </w:rPr>
        <w:t xml:space="preserve">® </w:t>
      </w:r>
      <w:proofErr w:type="spellStart"/>
      <w:r w:rsidRPr="006D5226">
        <w:rPr>
          <w:rFonts w:cs="Arial"/>
          <w:lang w:val="en-US"/>
        </w:rPr>
        <w:t>renforcera</w:t>
      </w:r>
      <w:proofErr w:type="spellEnd"/>
      <w:r w:rsidRPr="006D5226">
        <w:rPr>
          <w:rFonts w:cs="Arial"/>
          <w:lang w:val="en-US"/>
        </w:rPr>
        <w:t xml:space="preserve"> </w:t>
      </w:r>
      <w:proofErr w:type="spellStart"/>
      <w:r w:rsidRPr="006D5226">
        <w:rPr>
          <w:rFonts w:cs="Arial"/>
          <w:lang w:val="en-US"/>
        </w:rPr>
        <w:t>votre</w:t>
      </w:r>
      <w:proofErr w:type="spellEnd"/>
      <w:r w:rsidRPr="006D5226">
        <w:rPr>
          <w:rFonts w:cs="Arial"/>
          <w:lang w:val="en-US"/>
        </w:rPr>
        <w:t xml:space="preserve"> </w:t>
      </w:r>
      <w:proofErr w:type="spellStart"/>
      <w:r w:rsidRPr="006D5226">
        <w:rPr>
          <w:rFonts w:cs="Arial"/>
          <w:lang w:val="en-US"/>
        </w:rPr>
        <w:t>portée</w:t>
      </w:r>
      <w:proofErr w:type="spellEnd"/>
      <w:r w:rsidRPr="006D5226">
        <w:rPr>
          <w:rFonts w:cs="Arial"/>
          <w:lang w:val="en-US"/>
        </w:rPr>
        <w:t xml:space="preserve"> et </w:t>
      </w:r>
      <w:proofErr w:type="spellStart"/>
      <w:r w:rsidRPr="006D5226">
        <w:rPr>
          <w:rFonts w:cs="Arial"/>
          <w:lang w:val="en-US"/>
        </w:rPr>
        <w:t>votre</w:t>
      </w:r>
      <w:proofErr w:type="spellEnd"/>
      <w:r w:rsidRPr="006D5226">
        <w:rPr>
          <w:rFonts w:cs="Arial"/>
          <w:lang w:val="en-US"/>
        </w:rPr>
        <w:t xml:space="preserve"> </w:t>
      </w:r>
      <w:proofErr w:type="spellStart"/>
      <w:r w:rsidRPr="006D5226">
        <w:rPr>
          <w:rFonts w:cs="Arial"/>
          <w:lang w:val="en-US"/>
        </w:rPr>
        <w:t>réseau</w:t>
      </w:r>
      <w:proofErr w:type="spellEnd"/>
      <w:r w:rsidRPr="006D5226">
        <w:rPr>
          <w:rFonts w:cs="Arial"/>
          <w:lang w:val="en-US"/>
        </w:rPr>
        <w:t xml:space="preserve"> international et </w:t>
      </w:r>
      <w:proofErr w:type="spellStart"/>
      <w:r w:rsidRPr="006D5226">
        <w:rPr>
          <w:rFonts w:cs="Arial"/>
          <w:lang w:val="en-US"/>
        </w:rPr>
        <w:t>vous</w:t>
      </w:r>
      <w:proofErr w:type="spellEnd"/>
      <w:r w:rsidRPr="006D5226">
        <w:rPr>
          <w:rFonts w:cs="Arial"/>
          <w:lang w:val="en-US"/>
        </w:rPr>
        <w:t xml:space="preserve"> </w:t>
      </w:r>
      <w:proofErr w:type="spellStart"/>
      <w:r w:rsidRPr="006D5226">
        <w:rPr>
          <w:rFonts w:cs="Arial"/>
          <w:lang w:val="en-US"/>
        </w:rPr>
        <w:t>permettra</w:t>
      </w:r>
      <w:proofErr w:type="spellEnd"/>
      <w:r w:rsidRPr="006D5226">
        <w:rPr>
          <w:rFonts w:cs="Arial"/>
          <w:lang w:val="en-US"/>
        </w:rPr>
        <w:t xml:space="preserve"> de </w:t>
      </w:r>
      <w:proofErr w:type="spellStart"/>
      <w:r w:rsidRPr="006D5226">
        <w:rPr>
          <w:rFonts w:cs="Arial"/>
          <w:lang w:val="en-US"/>
        </w:rPr>
        <w:t>suivre</w:t>
      </w:r>
      <w:proofErr w:type="spellEnd"/>
      <w:r w:rsidRPr="006D5226">
        <w:rPr>
          <w:rFonts w:cs="Arial"/>
          <w:lang w:val="en-US"/>
        </w:rPr>
        <w:t xml:space="preserve"> </w:t>
      </w:r>
      <w:proofErr w:type="spellStart"/>
      <w:r w:rsidRPr="006D5226">
        <w:rPr>
          <w:rFonts w:cs="Arial"/>
          <w:lang w:val="en-US"/>
        </w:rPr>
        <w:t>vos</w:t>
      </w:r>
      <w:proofErr w:type="spellEnd"/>
      <w:r w:rsidRPr="006D5226">
        <w:rPr>
          <w:rFonts w:cs="Arial"/>
          <w:lang w:val="en-US"/>
        </w:rPr>
        <w:t xml:space="preserve"> clients à </w:t>
      </w:r>
      <w:proofErr w:type="spellStart"/>
      <w:r w:rsidRPr="006D5226">
        <w:rPr>
          <w:rFonts w:cs="Arial"/>
          <w:lang w:val="en-US"/>
        </w:rPr>
        <w:t>l'étranger</w:t>
      </w:r>
      <w:proofErr w:type="spellEnd"/>
      <w:r w:rsidRPr="006D5226">
        <w:rPr>
          <w:rFonts w:cs="Arial"/>
          <w:lang w:val="en-US"/>
        </w:rPr>
        <w:t>.</w:t>
      </w:r>
    </w:p>
    <w:p w:rsidR="006E2BE7" w:rsidRPr="006E2BE7" w:rsidRDefault="002B5D93" w:rsidP="00685402">
      <w:pPr>
        <w:spacing w:before="0" w:after="0"/>
        <w:jc w:val="center"/>
        <w:rPr>
          <w:lang w:val="en-US"/>
        </w:rPr>
      </w:pPr>
      <w:r>
        <w:rPr>
          <w:b/>
          <w:lang w:val="en-US"/>
        </w:rPr>
        <w:br/>
      </w:r>
      <w:proofErr w:type="spellStart"/>
      <w:r w:rsidR="005E7305" w:rsidRPr="005E7305">
        <w:rPr>
          <w:b/>
          <w:lang w:val="en-US"/>
        </w:rPr>
        <w:t>Êtes-vous</w:t>
      </w:r>
      <w:proofErr w:type="spellEnd"/>
      <w:r w:rsidR="005E7305" w:rsidRPr="005E7305">
        <w:rPr>
          <w:b/>
          <w:lang w:val="en-US"/>
        </w:rPr>
        <w:t xml:space="preserve"> </w:t>
      </w:r>
      <w:proofErr w:type="spellStart"/>
      <w:r w:rsidR="005E7305" w:rsidRPr="005E7305">
        <w:rPr>
          <w:b/>
          <w:lang w:val="en-US"/>
        </w:rPr>
        <w:t>intéressé</w:t>
      </w:r>
      <w:proofErr w:type="spellEnd"/>
      <w:r w:rsidR="005E7305" w:rsidRPr="005E7305">
        <w:rPr>
          <w:b/>
          <w:lang w:val="en-US"/>
        </w:rPr>
        <w:t xml:space="preserve"> </w:t>
      </w:r>
      <w:proofErr w:type="spellStart"/>
      <w:r w:rsidR="005E7305" w:rsidRPr="005E7305">
        <w:rPr>
          <w:b/>
          <w:lang w:val="en-US"/>
        </w:rPr>
        <w:t>ou</w:t>
      </w:r>
      <w:proofErr w:type="spellEnd"/>
      <w:r w:rsidR="005E7305" w:rsidRPr="005E7305">
        <w:rPr>
          <w:b/>
          <w:lang w:val="en-US"/>
        </w:rPr>
        <w:t xml:space="preserve"> </w:t>
      </w:r>
      <w:proofErr w:type="spellStart"/>
      <w:r w:rsidR="005E7305" w:rsidRPr="005E7305">
        <w:rPr>
          <w:b/>
          <w:lang w:val="en-US"/>
        </w:rPr>
        <w:t>convaincu</w:t>
      </w:r>
      <w:proofErr w:type="spellEnd"/>
      <w:r w:rsidR="005E7305" w:rsidRPr="005E7305">
        <w:rPr>
          <w:b/>
          <w:lang w:val="en-US"/>
        </w:rPr>
        <w:t xml:space="preserve"> ? </w:t>
      </w:r>
      <w:proofErr w:type="spellStart"/>
      <w:r w:rsidR="005E7305" w:rsidRPr="005E7305">
        <w:rPr>
          <w:b/>
          <w:lang w:val="en-US"/>
        </w:rPr>
        <w:t>Voyons</w:t>
      </w:r>
      <w:proofErr w:type="spellEnd"/>
      <w:r w:rsidR="005E7305" w:rsidRPr="005E7305">
        <w:rPr>
          <w:b/>
          <w:lang w:val="en-US"/>
        </w:rPr>
        <w:t xml:space="preserve"> comment nous </w:t>
      </w:r>
      <w:proofErr w:type="spellStart"/>
      <w:r w:rsidR="005E7305" w:rsidRPr="005E7305">
        <w:rPr>
          <w:b/>
          <w:lang w:val="en-US"/>
        </w:rPr>
        <w:t>pouvons</w:t>
      </w:r>
      <w:proofErr w:type="spellEnd"/>
      <w:r w:rsidR="005E7305" w:rsidRPr="005E7305">
        <w:rPr>
          <w:b/>
          <w:lang w:val="en-US"/>
        </w:rPr>
        <w:t xml:space="preserve"> </w:t>
      </w:r>
      <w:proofErr w:type="spellStart"/>
      <w:r w:rsidR="005E7305" w:rsidRPr="005E7305">
        <w:rPr>
          <w:b/>
          <w:lang w:val="en-US"/>
        </w:rPr>
        <w:t>bâtir</w:t>
      </w:r>
      <w:proofErr w:type="spellEnd"/>
      <w:r w:rsidR="005E7305" w:rsidRPr="005E7305">
        <w:rPr>
          <w:b/>
          <w:lang w:val="en-US"/>
        </w:rPr>
        <w:t xml:space="preserve"> un </w:t>
      </w:r>
      <w:proofErr w:type="spellStart"/>
      <w:r w:rsidR="005E7305" w:rsidRPr="005E7305">
        <w:rPr>
          <w:b/>
          <w:lang w:val="en-US"/>
        </w:rPr>
        <w:t>partenariat</w:t>
      </w:r>
      <w:proofErr w:type="spellEnd"/>
      <w:r w:rsidR="005E7305" w:rsidRPr="005E7305">
        <w:rPr>
          <w:b/>
          <w:lang w:val="en-US"/>
        </w:rPr>
        <w:t>.</w:t>
      </w:r>
    </w:p>
    <w:sectPr w:rsidR="006E2BE7" w:rsidRPr="006E2BE7" w:rsidSect="00FB63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52" w:rsidRDefault="00666B52" w:rsidP="00943718">
      <w:pPr>
        <w:spacing w:after="0" w:line="240" w:lineRule="auto"/>
      </w:pPr>
      <w:r>
        <w:separator/>
      </w:r>
    </w:p>
  </w:endnote>
  <w:endnote w:type="continuationSeparator" w:id="0">
    <w:p w:rsidR="00666B52" w:rsidRDefault="00666B52" w:rsidP="0094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718" w:rsidRPr="00B86084" w:rsidRDefault="001A6389" w:rsidP="00B86084">
    <w:pPr>
      <w:pStyle w:val="Voettekst"/>
      <w:pBdr>
        <w:top w:val="single" w:sz="4" w:space="1" w:color="0F243E"/>
      </w:pBdr>
      <w:ind w:right="-426" w:hanging="142"/>
      <w:rPr>
        <w:rFonts w:ascii="Arial" w:hAnsi="Arial"/>
        <w:color w:val="7F7F7F"/>
        <w:sz w:val="16"/>
      </w:rPr>
    </w:pPr>
    <w:proofErr w:type="spellStart"/>
    <w:r>
      <w:rPr>
        <w:rFonts w:ascii="Arial" w:hAnsi="Arial"/>
        <w:color w:val="7F7F7F"/>
        <w:sz w:val="16"/>
      </w:rPr>
      <w:t>Partenariat</w:t>
    </w:r>
    <w:proofErr w:type="spellEnd"/>
    <w:r>
      <w:rPr>
        <w:rFonts w:ascii="Arial" w:hAnsi="Arial"/>
        <w:color w:val="7F7F7F"/>
        <w:sz w:val="16"/>
      </w:rPr>
      <w:t xml:space="preserve"> </w:t>
    </w:r>
    <w:proofErr w:type="spellStart"/>
    <w:r w:rsidR="00B86084">
      <w:rPr>
        <w:rFonts w:ascii="Arial" w:hAnsi="Arial"/>
        <w:color w:val="7F7F7F"/>
        <w:sz w:val="16"/>
      </w:rPr>
      <w:t>Namezzz</w:t>
    </w:r>
    <w:proofErr w:type="spellEnd"/>
    <w:r w:rsidR="00B86084" w:rsidRPr="00407096">
      <w:rPr>
        <w:rFonts w:ascii="Arial" w:hAnsi="Arial"/>
        <w:color w:val="7F7F7F"/>
        <w:sz w:val="16"/>
        <w:vertAlign w:val="superscript"/>
      </w:rPr>
      <w:t>®</w:t>
    </w:r>
    <w:r w:rsidR="00B86084" w:rsidRPr="00E85CB7">
      <w:rPr>
        <w:rFonts w:ascii="Arial" w:hAnsi="Arial"/>
        <w:color w:val="7F7F7F"/>
        <w:sz w:val="16"/>
      </w:rPr>
      <w:tab/>
    </w:r>
    <w:r w:rsidR="00B86084">
      <w:rPr>
        <w:rFonts w:ascii="Arial" w:hAnsi="Arial"/>
        <w:color w:val="7F7F7F"/>
        <w:sz w:val="16"/>
      </w:rPr>
      <w:t>v 1.0</w:t>
    </w:r>
    <w:r w:rsidR="00B86084">
      <w:rPr>
        <w:rFonts w:ascii="Arial" w:hAnsi="Arial"/>
        <w:color w:val="7F7F7F"/>
        <w:sz w:val="16"/>
      </w:rPr>
      <w:tab/>
    </w:r>
    <w:r>
      <w:rPr>
        <w:rFonts w:ascii="Arial" w:hAnsi="Arial"/>
        <w:color w:val="7F7F7F"/>
        <w:sz w:val="16"/>
      </w:rPr>
      <w:t>D</w:t>
    </w:r>
    <w:r w:rsidR="00B86084">
      <w:rPr>
        <w:rFonts w:ascii="Arial" w:hAnsi="Arial"/>
        <w:color w:val="7F7F7F"/>
        <w:sz w:val="16"/>
      </w:rPr>
      <w:t>ocument</w:t>
    </w:r>
    <w:r>
      <w:rPr>
        <w:rFonts w:ascii="Arial" w:hAnsi="Arial"/>
        <w:color w:val="7F7F7F"/>
        <w:sz w:val="16"/>
      </w:rPr>
      <w:t xml:space="preserve">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52" w:rsidRDefault="00666B52" w:rsidP="00943718">
      <w:pPr>
        <w:spacing w:after="0" w:line="240" w:lineRule="auto"/>
      </w:pPr>
      <w:r>
        <w:separator/>
      </w:r>
    </w:p>
  </w:footnote>
  <w:footnote w:type="continuationSeparator" w:id="0">
    <w:p w:rsidR="00666B52" w:rsidRDefault="00666B52" w:rsidP="0094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718" w:rsidRDefault="00943718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744460" cy="533400"/>
          <wp:effectExtent l="0" t="0" r="8890" b="0"/>
          <wp:wrapThrough wrapText="bothSides">
            <wp:wrapPolygon edited="0">
              <wp:start x="0" y="0"/>
              <wp:lineTo x="0" y="20829"/>
              <wp:lineTo x="21572" y="20829"/>
              <wp:lineTo x="21572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C4DAF"/>
    <w:multiLevelType w:val="hybridMultilevel"/>
    <w:tmpl w:val="678E300E"/>
    <w:lvl w:ilvl="0" w:tplc="1F462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49F68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718"/>
    <w:rsid w:val="00123B3C"/>
    <w:rsid w:val="001330AF"/>
    <w:rsid w:val="0014122B"/>
    <w:rsid w:val="001638EC"/>
    <w:rsid w:val="001A6389"/>
    <w:rsid w:val="001B4825"/>
    <w:rsid w:val="001B5D5A"/>
    <w:rsid w:val="001D159D"/>
    <w:rsid w:val="00221786"/>
    <w:rsid w:val="00224D6F"/>
    <w:rsid w:val="00273E0C"/>
    <w:rsid w:val="00296664"/>
    <w:rsid w:val="002A28FA"/>
    <w:rsid w:val="002B3635"/>
    <w:rsid w:val="002B5D93"/>
    <w:rsid w:val="002F15EC"/>
    <w:rsid w:val="0031158B"/>
    <w:rsid w:val="00312E4A"/>
    <w:rsid w:val="00375961"/>
    <w:rsid w:val="003B1662"/>
    <w:rsid w:val="003F6530"/>
    <w:rsid w:val="00413DE2"/>
    <w:rsid w:val="00490E46"/>
    <w:rsid w:val="004D3D14"/>
    <w:rsid w:val="004F6339"/>
    <w:rsid w:val="00502E39"/>
    <w:rsid w:val="005034A3"/>
    <w:rsid w:val="00514862"/>
    <w:rsid w:val="0054321D"/>
    <w:rsid w:val="005768B5"/>
    <w:rsid w:val="005923E1"/>
    <w:rsid w:val="005B2793"/>
    <w:rsid w:val="005E7305"/>
    <w:rsid w:val="00613C6E"/>
    <w:rsid w:val="00636CB0"/>
    <w:rsid w:val="00650702"/>
    <w:rsid w:val="0066407B"/>
    <w:rsid w:val="00666B52"/>
    <w:rsid w:val="006766A9"/>
    <w:rsid w:val="00681DBE"/>
    <w:rsid w:val="00685402"/>
    <w:rsid w:val="006A138E"/>
    <w:rsid w:val="006C10E3"/>
    <w:rsid w:val="006D5226"/>
    <w:rsid w:val="006E2BE7"/>
    <w:rsid w:val="006F2670"/>
    <w:rsid w:val="00717C06"/>
    <w:rsid w:val="00753C0F"/>
    <w:rsid w:val="007622F3"/>
    <w:rsid w:val="007966EC"/>
    <w:rsid w:val="00823EE0"/>
    <w:rsid w:val="00891DA1"/>
    <w:rsid w:val="008A4C1D"/>
    <w:rsid w:val="008C126D"/>
    <w:rsid w:val="008E48CF"/>
    <w:rsid w:val="00943718"/>
    <w:rsid w:val="00976AE8"/>
    <w:rsid w:val="009D41D0"/>
    <w:rsid w:val="009F4F3A"/>
    <w:rsid w:val="009F52E0"/>
    <w:rsid w:val="00A13C6D"/>
    <w:rsid w:val="00A2351D"/>
    <w:rsid w:val="00A24CD8"/>
    <w:rsid w:val="00A634DE"/>
    <w:rsid w:val="00A711B5"/>
    <w:rsid w:val="00A93613"/>
    <w:rsid w:val="00AA69A8"/>
    <w:rsid w:val="00AE670F"/>
    <w:rsid w:val="00B1445A"/>
    <w:rsid w:val="00B2477F"/>
    <w:rsid w:val="00B47BA0"/>
    <w:rsid w:val="00B86084"/>
    <w:rsid w:val="00B96E85"/>
    <w:rsid w:val="00C72531"/>
    <w:rsid w:val="00C76531"/>
    <w:rsid w:val="00CC2DEA"/>
    <w:rsid w:val="00CE2099"/>
    <w:rsid w:val="00CF4185"/>
    <w:rsid w:val="00D24574"/>
    <w:rsid w:val="00D34A39"/>
    <w:rsid w:val="00D354BF"/>
    <w:rsid w:val="00DB0504"/>
    <w:rsid w:val="00DC6CD5"/>
    <w:rsid w:val="00E9668B"/>
    <w:rsid w:val="00F06FCA"/>
    <w:rsid w:val="00F076DF"/>
    <w:rsid w:val="00F97E36"/>
    <w:rsid w:val="00FB55B4"/>
    <w:rsid w:val="00FB63E2"/>
    <w:rsid w:val="00FB6ED1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A6840"/>
  <w15:docId w15:val="{473FEC53-918B-42EB-A600-AA9D16EC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86084"/>
    <w:pPr>
      <w:spacing w:before="120" w:after="240" w:line="360" w:lineRule="auto"/>
      <w:ind w:left="284"/>
      <w:jc w:val="both"/>
    </w:pPr>
    <w:rPr>
      <w:rFonts w:ascii="Calibri" w:eastAsia="Times New Roman" w:hAnsi="Calibri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43718"/>
    <w:pPr>
      <w:spacing w:before="240" w:after="60"/>
      <w:jc w:val="center"/>
      <w:outlineLvl w:val="0"/>
    </w:pPr>
    <w:rPr>
      <w:rFonts w:ascii="Cambria" w:hAnsi="Cambria"/>
      <w:b/>
      <w:bCs/>
      <w:color w:val="0F243E"/>
      <w:spacing w:val="56"/>
      <w:kern w:val="28"/>
      <w:sz w:val="40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3718"/>
    <w:rPr>
      <w:rFonts w:ascii="Cambria" w:eastAsia="Times New Roman" w:hAnsi="Cambria" w:cs="Times New Roman"/>
      <w:b/>
      <w:bCs/>
      <w:color w:val="0F243E"/>
      <w:spacing w:val="56"/>
      <w:kern w:val="28"/>
      <w:sz w:val="4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94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3718"/>
  </w:style>
  <w:style w:type="paragraph" w:styleId="Voettekst">
    <w:name w:val="footer"/>
    <w:basedOn w:val="Standaard"/>
    <w:link w:val="VoettekstChar"/>
    <w:unhideWhenUsed/>
    <w:rsid w:val="0094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3718"/>
  </w:style>
  <w:style w:type="paragraph" w:styleId="Lijstalinea">
    <w:name w:val="List Paragraph"/>
    <w:basedOn w:val="Standaard"/>
    <w:uiPriority w:val="34"/>
    <w:qFormat/>
    <w:rsid w:val="0054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Tielemans</dc:creator>
  <cp:lastModifiedBy>Frans Claerhout</cp:lastModifiedBy>
  <cp:revision>101</cp:revision>
  <cp:lastPrinted>2018-08-02T15:09:00Z</cp:lastPrinted>
  <dcterms:created xsi:type="dcterms:W3CDTF">2018-07-31T08:40:00Z</dcterms:created>
  <dcterms:modified xsi:type="dcterms:W3CDTF">2018-08-02T15:26:00Z</dcterms:modified>
</cp:coreProperties>
</file>